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1FF" w:rsidRDefault="00F761FF" w:rsidP="00F761FF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F761FF" w:rsidRDefault="00F761FF" w:rsidP="00F761FF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«Вероятность и статистика»</w:t>
      </w:r>
    </w:p>
    <w:p w:rsidR="00E93C9A" w:rsidRDefault="00E93C9A" w:rsidP="00E93C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>
        <w:rPr>
          <w:rFonts w:ascii="Times New Roman" w:hAnsi="Times New Roman"/>
          <w:color w:val="000000"/>
          <w:sz w:val="28"/>
        </w:rPr>
        <w:t>значимости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общности математических методов познания как неотъемлемой части современного </w:t>
      </w:r>
      <w:proofErr w:type="spellStart"/>
      <w:r>
        <w:rPr>
          <w:rFonts w:ascii="Times New Roman" w:hAnsi="Times New Roman"/>
          <w:color w:val="000000"/>
          <w:sz w:val="28"/>
        </w:rPr>
        <w:t>естественно-научного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мировоззрения.</w:t>
      </w:r>
    </w:p>
    <w:p w:rsidR="00E93C9A" w:rsidRDefault="00E93C9A" w:rsidP="00E93C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E93C9A" w:rsidRDefault="00E93C9A" w:rsidP="00E93C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E93C9A" w:rsidRDefault="00E93C9A" w:rsidP="00E93C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Помимо основных линий в учебный ку</w:t>
      </w:r>
      <w:proofErr w:type="gramStart"/>
      <w:r>
        <w:rPr>
          <w:rFonts w:ascii="Times New Roman" w:hAnsi="Times New Roman"/>
          <w:color w:val="000000"/>
          <w:sz w:val="28"/>
        </w:rPr>
        <w:t>рс вкл</w:t>
      </w:r>
      <w:proofErr w:type="gramEnd"/>
      <w:r>
        <w:rPr>
          <w:rFonts w:ascii="Times New Roman" w:hAnsi="Times New Roman"/>
          <w:color w:val="000000"/>
          <w:sz w:val="28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E93C9A" w:rsidRDefault="00E93C9A" w:rsidP="00E93C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</w:t>
      </w:r>
      <w:proofErr w:type="gramStart"/>
      <w:r>
        <w:rPr>
          <w:rFonts w:ascii="Times New Roman" w:hAnsi="Times New Roman"/>
          <w:color w:val="000000"/>
          <w:sz w:val="28"/>
        </w:rPr>
        <w:t>геометрического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биномиального распределений и </w:t>
      </w:r>
      <w:r>
        <w:rPr>
          <w:rFonts w:ascii="Times New Roman" w:hAnsi="Times New Roman"/>
          <w:color w:val="000000"/>
          <w:sz w:val="28"/>
        </w:rPr>
        <w:lastRenderedPageBreak/>
        <w:t>знакомство с их непрерывными аналогами – показательным и нормальным распределениями.</w:t>
      </w:r>
    </w:p>
    <w:p w:rsidR="00E93C9A" w:rsidRDefault="00E93C9A" w:rsidP="00E93C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E93C9A" w:rsidRDefault="00E93C9A" w:rsidP="00E93C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E93C9A" w:rsidRDefault="00E93C9A" w:rsidP="00E93C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E93C9A" w:rsidRDefault="00E93C9A" w:rsidP="00E93C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0" w:name="b36699e0-a848-4276-9295-9131bc7b4ab1"/>
      <w:r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0"/>
      <w:r>
        <w:rPr>
          <w:rFonts w:ascii="Times New Roman" w:hAnsi="Times New Roman"/>
          <w:color w:val="000000"/>
          <w:sz w:val="28"/>
        </w:rPr>
        <w:t>‌‌</w:t>
      </w:r>
    </w:p>
    <w:p w:rsidR="00B72FB1" w:rsidRDefault="00B72FB1"/>
    <w:sectPr w:rsidR="00B72FB1" w:rsidSect="00D41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761FF"/>
    <w:rsid w:val="00B72FB1"/>
    <w:rsid w:val="00D41EDB"/>
    <w:rsid w:val="00E93C9A"/>
    <w:rsid w:val="00F76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E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9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556</Words>
  <Characters>3172</Characters>
  <Application>Microsoft Office Word</Application>
  <DocSecurity>0</DocSecurity>
  <Lines>26</Lines>
  <Paragraphs>7</Paragraphs>
  <ScaleCrop>false</ScaleCrop>
  <Company/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2024-09-30T06:53:00Z</dcterms:created>
  <dcterms:modified xsi:type="dcterms:W3CDTF">2024-09-30T06:56:00Z</dcterms:modified>
</cp:coreProperties>
</file>