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F0" w:rsidRPr="000A5C10" w:rsidRDefault="005930F0" w:rsidP="00593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1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930F0" w:rsidRPr="000A5C10" w:rsidRDefault="005930F0" w:rsidP="00593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C1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</w:t>
      </w:r>
      <w:proofErr w:type="gramStart"/>
      <w:r w:rsidRPr="000A5C10">
        <w:rPr>
          <w:rFonts w:ascii="Times New Roman" w:hAnsi="Times New Roman" w:cs="Times New Roman"/>
          <w:sz w:val="24"/>
          <w:szCs w:val="24"/>
        </w:rPr>
        <w:t>Ново</w:t>
      </w:r>
      <w:proofErr w:type="gramEnd"/>
      <w:r w:rsidRPr="000A5C10">
        <w:rPr>
          <w:rFonts w:ascii="Times New Roman" w:hAnsi="Times New Roman" w:cs="Times New Roman"/>
          <w:sz w:val="24"/>
          <w:szCs w:val="24"/>
        </w:rPr>
        <w:t xml:space="preserve"> – Ку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A5C10">
        <w:rPr>
          <w:rFonts w:ascii="Times New Roman" w:hAnsi="Times New Roman" w:cs="Times New Roman"/>
          <w:sz w:val="24"/>
          <w:szCs w:val="24"/>
        </w:rPr>
        <w:t>ково</w:t>
      </w:r>
      <w:proofErr w:type="spellEnd"/>
    </w:p>
    <w:p w:rsidR="005930F0" w:rsidRPr="000A5C10" w:rsidRDefault="005930F0" w:rsidP="00593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5C1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0A5C10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</w:p>
    <w:p w:rsidR="005930F0" w:rsidRPr="000A5C10" w:rsidRDefault="005930F0" w:rsidP="0059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F0" w:rsidRPr="000A5C10" w:rsidRDefault="005930F0" w:rsidP="0059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CE" w:rsidRDefault="00092ECE" w:rsidP="00092ECE">
      <w:pPr>
        <w:jc w:val="center"/>
        <w:rPr>
          <w:sz w:val="28"/>
          <w:szCs w:val="28"/>
        </w:rPr>
      </w:pPr>
    </w:p>
    <w:p w:rsidR="00092ECE" w:rsidRDefault="00092ECE" w:rsidP="00092EC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6"/>
      </w:tblGrid>
      <w:tr w:rsidR="00092ECE" w:rsidTr="00092ECE">
        <w:tc>
          <w:tcPr>
            <w:tcW w:w="3406" w:type="dxa"/>
            <w:hideMark/>
          </w:tcPr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РАССМОТРЕНО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РУКОВОДИТЕЛЬ МО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________________________ 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Л.А. Фролова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протокол  от 30 .08.2024№1</w:t>
            </w:r>
          </w:p>
        </w:tc>
        <w:tc>
          <w:tcPr>
            <w:tcW w:w="3406" w:type="dxa"/>
          </w:tcPr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________________________ 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 Л.А. Фролова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протокол от 30.08.2024 № 1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</w:p>
        </w:tc>
        <w:tc>
          <w:tcPr>
            <w:tcW w:w="3406" w:type="dxa"/>
          </w:tcPr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________________________ 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Т.Б. </w:t>
            </w:r>
            <w:proofErr w:type="spellStart"/>
            <w:r>
              <w:rPr>
                <w:rFonts w:eastAsia="Calibri"/>
              </w:rPr>
              <w:t>Маковеева</w:t>
            </w:r>
            <w:proofErr w:type="spellEnd"/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приказ от 30.08.2024 № 227</w:t>
            </w: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</w:p>
          <w:p w:rsidR="00092ECE" w:rsidRDefault="00092ECE" w:rsidP="00092ECE">
            <w:pPr>
              <w:pStyle w:val="a6"/>
              <w:rPr>
                <w:rFonts w:eastAsia="Calibri"/>
              </w:rPr>
            </w:pPr>
          </w:p>
        </w:tc>
      </w:tr>
    </w:tbl>
    <w:p w:rsidR="005930F0" w:rsidRDefault="005930F0" w:rsidP="005930F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92ECE" w:rsidRDefault="00092ECE" w:rsidP="0059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2ECE" w:rsidRDefault="00092ECE" w:rsidP="0059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30F0" w:rsidRPr="00092ECE" w:rsidRDefault="005930F0" w:rsidP="005930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2ECE">
        <w:rPr>
          <w:rFonts w:ascii="Times New Roman" w:hAnsi="Times New Roman"/>
          <w:sz w:val="32"/>
          <w:szCs w:val="32"/>
        </w:rPr>
        <w:t xml:space="preserve">Элективный курс </w:t>
      </w:r>
      <w:proofErr w:type="spellStart"/>
      <w:r w:rsidRPr="00092ECE">
        <w:rPr>
          <w:rFonts w:ascii="Times New Roman" w:hAnsi="Times New Roman"/>
          <w:sz w:val="32"/>
          <w:szCs w:val="32"/>
        </w:rPr>
        <w:t>предпрофильной</w:t>
      </w:r>
      <w:proofErr w:type="spellEnd"/>
      <w:r w:rsidRPr="00092ECE">
        <w:rPr>
          <w:rFonts w:ascii="Times New Roman" w:hAnsi="Times New Roman"/>
          <w:sz w:val="32"/>
          <w:szCs w:val="32"/>
        </w:rPr>
        <w:t xml:space="preserve"> подготовки по биологии</w:t>
      </w:r>
    </w:p>
    <w:p w:rsidR="005930F0" w:rsidRPr="00092ECE" w:rsidRDefault="005930F0" w:rsidP="005930F0">
      <w:pPr>
        <w:pStyle w:val="a6"/>
        <w:rPr>
          <w:sz w:val="28"/>
          <w:szCs w:val="28"/>
        </w:rPr>
      </w:pPr>
    </w:p>
    <w:p w:rsidR="005930F0" w:rsidRPr="00092ECE" w:rsidRDefault="005930F0" w:rsidP="005930F0">
      <w:pPr>
        <w:pStyle w:val="a6"/>
        <w:jc w:val="center"/>
        <w:rPr>
          <w:sz w:val="28"/>
          <w:szCs w:val="28"/>
        </w:rPr>
      </w:pPr>
      <w:r w:rsidRPr="00092ECE">
        <w:rPr>
          <w:sz w:val="28"/>
          <w:szCs w:val="28"/>
        </w:rPr>
        <w:t>9 класс</w:t>
      </w:r>
    </w:p>
    <w:p w:rsidR="005930F0" w:rsidRPr="00092ECE" w:rsidRDefault="005930F0" w:rsidP="005930F0">
      <w:pPr>
        <w:pStyle w:val="a6"/>
        <w:jc w:val="center"/>
        <w:rPr>
          <w:sz w:val="28"/>
          <w:szCs w:val="28"/>
        </w:rPr>
      </w:pPr>
    </w:p>
    <w:p w:rsidR="005930F0" w:rsidRDefault="005930F0" w:rsidP="005930F0">
      <w:pPr>
        <w:pStyle w:val="a6"/>
        <w:jc w:val="center"/>
        <w:rPr>
          <w:sz w:val="28"/>
          <w:szCs w:val="28"/>
        </w:rPr>
      </w:pPr>
    </w:p>
    <w:p w:rsidR="005930F0" w:rsidRDefault="005930F0" w:rsidP="005930F0">
      <w:pPr>
        <w:pStyle w:val="a6"/>
        <w:jc w:val="center"/>
        <w:rPr>
          <w:sz w:val="28"/>
          <w:szCs w:val="28"/>
        </w:rPr>
      </w:pPr>
    </w:p>
    <w:p w:rsidR="005930F0" w:rsidRDefault="005930F0" w:rsidP="005930F0">
      <w:pPr>
        <w:pStyle w:val="a6"/>
        <w:jc w:val="center"/>
        <w:rPr>
          <w:sz w:val="28"/>
          <w:szCs w:val="28"/>
        </w:rPr>
      </w:pPr>
    </w:p>
    <w:p w:rsidR="005930F0" w:rsidRDefault="005930F0" w:rsidP="005930F0">
      <w:pPr>
        <w:pStyle w:val="a6"/>
        <w:jc w:val="center"/>
        <w:rPr>
          <w:sz w:val="28"/>
          <w:szCs w:val="28"/>
        </w:rPr>
      </w:pPr>
    </w:p>
    <w:p w:rsidR="005930F0" w:rsidRPr="0035511C" w:rsidRDefault="005930F0" w:rsidP="005930F0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Направление</w:t>
      </w:r>
      <w:r w:rsidRPr="003551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духовно-нравственное</w:t>
      </w:r>
    </w:p>
    <w:p w:rsidR="005930F0" w:rsidRDefault="005930F0" w:rsidP="005930F0">
      <w:pPr>
        <w:pStyle w:val="a6"/>
        <w:rPr>
          <w:sz w:val="28"/>
          <w:szCs w:val="28"/>
        </w:rPr>
      </w:pPr>
      <w:r w:rsidRPr="0035511C">
        <w:rPr>
          <w:sz w:val="28"/>
          <w:szCs w:val="28"/>
        </w:rPr>
        <w:t>Срок реализации программы: 1 год (</w:t>
      </w:r>
      <w:r>
        <w:rPr>
          <w:sz w:val="28"/>
          <w:szCs w:val="28"/>
        </w:rPr>
        <w:t xml:space="preserve">два </w:t>
      </w:r>
      <w:r w:rsidRPr="0035511C">
        <w:rPr>
          <w:sz w:val="28"/>
          <w:szCs w:val="28"/>
        </w:rPr>
        <w:t>час</w:t>
      </w:r>
      <w:r>
        <w:rPr>
          <w:sz w:val="28"/>
          <w:szCs w:val="28"/>
        </w:rPr>
        <w:t>а в неделю - 34 ч</w:t>
      </w:r>
      <w:r w:rsidRPr="0035511C">
        <w:rPr>
          <w:sz w:val="28"/>
          <w:szCs w:val="28"/>
        </w:rPr>
        <w:t>)</w:t>
      </w:r>
    </w:p>
    <w:p w:rsidR="005930F0" w:rsidRPr="0035511C" w:rsidRDefault="005930F0" w:rsidP="005930F0">
      <w:pPr>
        <w:pStyle w:val="a6"/>
        <w:jc w:val="center"/>
        <w:rPr>
          <w:sz w:val="28"/>
          <w:szCs w:val="28"/>
        </w:rPr>
      </w:pPr>
    </w:p>
    <w:p w:rsidR="005930F0" w:rsidRPr="0035511C" w:rsidRDefault="005930F0" w:rsidP="005930F0">
      <w:pPr>
        <w:pStyle w:val="a6"/>
        <w:rPr>
          <w:sz w:val="28"/>
          <w:szCs w:val="28"/>
        </w:rPr>
      </w:pPr>
    </w:p>
    <w:p w:rsidR="005930F0" w:rsidRDefault="005930F0" w:rsidP="005930F0">
      <w:pPr>
        <w:pStyle w:val="a6"/>
        <w:jc w:val="right"/>
        <w:rPr>
          <w:sz w:val="28"/>
          <w:szCs w:val="28"/>
        </w:rPr>
      </w:pPr>
    </w:p>
    <w:p w:rsidR="005930F0" w:rsidRDefault="005930F0" w:rsidP="005930F0">
      <w:pPr>
        <w:pStyle w:val="a6"/>
        <w:jc w:val="right"/>
        <w:rPr>
          <w:sz w:val="28"/>
          <w:szCs w:val="28"/>
        </w:rPr>
      </w:pPr>
    </w:p>
    <w:p w:rsidR="005930F0" w:rsidRDefault="005930F0" w:rsidP="005930F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Составил:</w:t>
      </w:r>
      <w:r w:rsidR="00092ECE">
        <w:rPr>
          <w:sz w:val="28"/>
          <w:szCs w:val="28"/>
        </w:rPr>
        <w:t xml:space="preserve"> </w:t>
      </w:r>
      <w:proofErr w:type="spellStart"/>
      <w:r w:rsidR="00092ECE">
        <w:rPr>
          <w:sz w:val="28"/>
          <w:szCs w:val="28"/>
        </w:rPr>
        <w:t>Бороисенко</w:t>
      </w:r>
      <w:proofErr w:type="spellEnd"/>
      <w:r w:rsidR="00092ECE">
        <w:rPr>
          <w:sz w:val="28"/>
          <w:szCs w:val="28"/>
        </w:rPr>
        <w:t xml:space="preserve"> </w:t>
      </w:r>
      <w:proofErr w:type="spellStart"/>
      <w:proofErr w:type="gramStart"/>
      <w:r w:rsidR="00092ECE">
        <w:rPr>
          <w:sz w:val="28"/>
          <w:szCs w:val="28"/>
        </w:rPr>
        <w:t>М.П.,учитель</w:t>
      </w:r>
      <w:proofErr w:type="spellEnd"/>
      <w:proofErr w:type="gramEnd"/>
      <w:r w:rsidR="00092ECE">
        <w:rPr>
          <w:sz w:val="28"/>
          <w:szCs w:val="28"/>
        </w:rPr>
        <w:t xml:space="preserve"> биологии</w:t>
      </w:r>
      <w:r>
        <w:rPr>
          <w:sz w:val="28"/>
          <w:szCs w:val="28"/>
        </w:rPr>
        <w:t xml:space="preserve"> </w:t>
      </w:r>
    </w:p>
    <w:p w:rsidR="005930F0" w:rsidRDefault="005930F0" w:rsidP="005930F0">
      <w:pPr>
        <w:pStyle w:val="a6"/>
        <w:jc w:val="center"/>
        <w:rPr>
          <w:sz w:val="28"/>
          <w:szCs w:val="28"/>
        </w:rPr>
      </w:pPr>
    </w:p>
    <w:p w:rsidR="005930F0" w:rsidRDefault="005930F0" w:rsidP="005930F0">
      <w:pPr>
        <w:pStyle w:val="a6"/>
        <w:jc w:val="right"/>
        <w:rPr>
          <w:sz w:val="28"/>
          <w:szCs w:val="28"/>
        </w:rPr>
      </w:pPr>
    </w:p>
    <w:p w:rsidR="005930F0" w:rsidRDefault="005930F0" w:rsidP="005930F0">
      <w:pPr>
        <w:rPr>
          <w:rFonts w:ascii="Times New Roman" w:hAnsi="Times New Roman"/>
        </w:rPr>
      </w:pPr>
      <w:bookmarkStart w:id="0" w:name="_GoBack"/>
      <w:bookmarkEnd w:id="0"/>
    </w:p>
    <w:p w:rsidR="005930F0" w:rsidRDefault="005930F0" w:rsidP="005930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с.Ново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-Кусково</w:t>
      </w:r>
    </w:p>
    <w:p w:rsidR="005930F0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</w:p>
    <w:p w:rsidR="005930F0" w:rsidRPr="0088307E" w:rsidRDefault="005930F0" w:rsidP="005930F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930F0" w:rsidRDefault="005930F0" w:rsidP="005930F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F33BA" w:rsidRPr="006F33BA" w:rsidRDefault="006F33BA" w:rsidP="006F33BA">
      <w:pPr>
        <w:spacing w:after="160" w:line="256" w:lineRule="auto"/>
        <w:rPr>
          <w:rFonts w:ascii="Calibri" w:eastAsia="Calibri" w:hAnsi="Calibri" w:cs="Times New Roman"/>
          <w:b/>
          <w:bCs/>
        </w:rPr>
      </w:pPr>
    </w:p>
    <w:p w:rsidR="00C26074" w:rsidRPr="00C26074" w:rsidRDefault="00C26074" w:rsidP="00C26074">
      <w:pPr>
        <w:suppressAutoHyphens/>
        <w:spacing w:after="0"/>
        <w:rPr>
          <w:rFonts w:ascii="Times New Roman" w:eastAsia="Times New Roman" w:hAnsi="Times New Roman" w:cs="Times New Roman"/>
          <w:i/>
          <w:iCs/>
          <w:sz w:val="36"/>
          <w:szCs w:val="36"/>
          <w:lang w:eastAsia="zh-CN"/>
        </w:rPr>
      </w:pPr>
    </w:p>
    <w:p w:rsidR="009B2A83" w:rsidRPr="00C26074" w:rsidRDefault="009B2A83" w:rsidP="00C26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с учетом ФГОС основного общего образования, 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элективного курса «Подготовка к сдаче един</w:t>
      </w:r>
      <w:r w:rsidR="0082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государственного экзамена (О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ГЭ) по биологии» В.Н.Семенцова (Программы элективных курсов. Биология. </w:t>
      </w:r>
      <w:r w:rsidR="0082513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Профильное обучение. Сборник 4/авт.-сост. </w:t>
      </w:r>
      <w:proofErr w:type="spellStart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</w:t>
      </w:r>
      <w:proofErr w:type="spellEnd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И.Б.Морзунова</w:t>
      </w:r>
      <w:proofErr w:type="spellEnd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2009.). 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Автором-разработчиком программы В.Н.Семенцовым предусматривается, что при соответствующей переработке данный курс может стать основой для подготовки учащихся к экзамену в форме ОГЭ за курс основной школы, т.е. в 9 классе. К</w:t>
      </w:r>
      <w:r w:rsid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внеурочной деятельности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11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курса соответствуют содержанию экзаменационной работы, и отведенные на них часы отвечают степени усвоения учебного материала учащимися. Изученные в 6-7 классах понятия требуют дополнительное время на повторение, что невозможно сделать на уроках. Курс «Человек и его здоровье», изученный в 8 классе, является значимым для каждого человека и имеет большое значение для формирования здорового образа жизни. 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этим, целью </w:t>
      </w:r>
      <w:r w:rsid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в 9 классе являются: 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уровень биологических знаний учащихся и степень овладения ими учебными умениями.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системного анализа полученных результатов выполнить комплекс заданий,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учащихся на разных уровнях: воспроизводить знания, применять знания и умения в знакомой, измененной и новой ситуациях.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умения оформлять экзаменационную работу, работы с текстом, тестовыми заданиями разного типа.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 развить умения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</w:t>
      </w:r>
      <w:r w:rsid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0B540C" w:rsidRPr="000B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</w:t>
      </w: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 на 34 часа, 1 час в неделю в 9 классе. </w:t>
      </w:r>
    </w:p>
    <w:p w:rsidR="009B2A83" w:rsidRPr="00BA209E" w:rsidRDefault="009B2A83" w:rsidP="00BA2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занятий проводится в виде практических работ, собеседований с использованием имеющейся наглядности и применением информационно-компьютерных технологий. </w:t>
      </w:r>
    </w:p>
    <w:p w:rsidR="002E6CAC" w:rsidRPr="00FF124D" w:rsidRDefault="002E6CAC" w:rsidP="002E6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</w:t>
      </w:r>
    </w:p>
    <w:p w:rsidR="002E6CAC" w:rsidRPr="00BA209E" w:rsidRDefault="002E6CAC" w:rsidP="002E6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 к уровню подготовки обучающихся)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учащимися ответственности за свой выбор экзамена;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уровня знаний по биологии, </w:t>
      </w:r>
      <w:proofErr w:type="spellStart"/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умений в соответствии с требованиями к выпускнику основной школы и навыка оформления экзаменационной работы;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учиться признавать противоречивость и незавершенность своих взглядов на мир, возможность их изменения; 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свои интересы, находить и изучать в учебниках по разным предметам материал (из максимума), имеющий отношение к своим интересам; 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опыт участия в делах, приносящих пользу людям;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самостоятельно выбирать стиль поведения, привычки, обеспечивающие безопасный образ жизни и сохранение здоровья – своего, а </w:t>
      </w:r>
      <w:proofErr w:type="gramStart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людей и окружающих;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самостоятельно противостоять ситуациям, провоцирующим на поступки, которые угрожают безопасности и здоровью;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убеждать других людей в необходимости овладения стратегией рационального природопользования;</w:t>
      </w:r>
    </w:p>
    <w:p w:rsidR="002E6CAC" w:rsidRPr="00BA209E" w:rsidRDefault="002E6CAC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экологическое мышление для выбора стратегии собственного поведения в качестве одной из ценностных установок.</w:t>
      </w:r>
    </w:p>
    <w:p w:rsidR="00C26074" w:rsidRDefault="00C26074" w:rsidP="00C2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A83" w:rsidRDefault="009B2A83" w:rsidP="00C26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C26074" w:rsidRPr="00C26074" w:rsidRDefault="00C26074" w:rsidP="00C26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2977"/>
        <w:gridCol w:w="2516"/>
      </w:tblGrid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биология. Жизнь, её свойства, уровни организации, происхождение жизни.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познавательная,проблемно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живых организмов 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познавательная,проблемно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эксперимент,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энергии.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индивидуальное развитие организмов.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и селекция. 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Эволюция.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учение о биосфере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познавательная,проблемно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экскурсия,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живых организмов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экскурсия,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здоровье.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</w:p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практикум, тестирование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тестовых заданий ОГЭ прошлых лет 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познавательная,проблемно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ценностная</w:t>
            </w:r>
          </w:p>
        </w:tc>
        <w:tc>
          <w:tcPr>
            <w:tcW w:w="251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беседа</w:t>
            </w:r>
          </w:p>
        </w:tc>
      </w:tr>
      <w:tr w:rsidR="00BA209E" w:rsidTr="00FF124D">
        <w:tc>
          <w:tcPr>
            <w:tcW w:w="3936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559" w:type="dxa"/>
          </w:tcPr>
          <w:p w:rsidR="00BA209E" w:rsidRPr="00BA209E" w:rsidRDefault="00BA209E" w:rsidP="0097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977" w:type="dxa"/>
          </w:tcPr>
          <w:p w:rsidR="00BA209E" w:rsidRPr="00BA209E" w:rsidRDefault="00BA209E" w:rsidP="0097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</w:tcPr>
          <w:p w:rsidR="00BA209E" w:rsidRDefault="00BA209E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CAC" w:rsidRDefault="002E6CAC" w:rsidP="00FF1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примерного содержания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753"/>
      </w:tblGrid>
      <w:tr w:rsidR="002E6CAC" w:rsidTr="002E6CAC">
        <w:tc>
          <w:tcPr>
            <w:tcW w:w="2235" w:type="dxa"/>
          </w:tcPr>
          <w:p w:rsidR="002E6CAC" w:rsidRDefault="002E6CAC" w:rsidP="00FF1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53" w:type="dxa"/>
          </w:tcPr>
          <w:p w:rsidR="002E6CAC" w:rsidRDefault="002E6CAC" w:rsidP="00FF1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— наука, исследующая жизнь. 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Происхождение жизни на Земле. Роль биологии в практической деятельности людей 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«Биология — наука о живом мире»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химического состава живой клетки и его сходство у разных типов клеток. Неорганические и органические вещества</w:t>
            </w:r>
          </w:p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«Химический состав живых организмов»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различия клеток прокариот и эукариот. Строение клетки: клеточная оболочка, цитоплазма,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одномембранные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двумембранные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 клетки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«Строение клетки»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метаболизме - ассимиляция (пластический обмен), диссимиляция (энергетический обмен) Этапы пластического и энергетического обмена. АТФ и её роль в метаболизме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«Обмен веществ и превращение энергии»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размножения: половое и бесполое. Особенности полового размножения.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 Размножение клетки путём деления — общее свойство клеток одноклеточных и многоклеточных организмов. Клеточное деление </w:t>
            </w:r>
            <w:proofErr w:type="gram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прокариот</w:t>
            </w:r>
            <w:proofErr w:type="gram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деление клетки надвое. Деление клетки </w:t>
            </w:r>
            <w:proofErr w:type="gram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эукариот</w:t>
            </w:r>
            <w:proofErr w:type="gram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Митоз. Фазы митоза. Жизненный цикл клетки. </w:t>
            </w:r>
          </w:p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онтогенезе. Периоды</w:t>
            </w:r>
          </w:p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онтогенеза: эмбриональный и постэмбриональный. Стадии развития эмбриона. Особенности постэмбрионального развития. Развитие животных организмов с превращением и без превращения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«Размножение и индивидуальное развитие организмов»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наследственности и изменчивости. Законы Менделя.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моногибридное скрещивание. Решение задач на моногибридное и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наследования признаков, сцепленных с полом.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Аутосомы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гетерохромосомы,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гетерогаметный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пол,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пол. Практическое значение знаний о сцепленном </w:t>
            </w:r>
            <w:proofErr w:type="gram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полом наследовании</w:t>
            </w:r>
            <w:proofErr w:type="gram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человека. Хромосомное определение пола.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генетики. Цели и задачи селекции. Одомашнивание, селекция. Закон гомологических рядов в наследственной изменчивости. Учение о центрах происхождения культурных растений. Гетерозис, гибридизация, отбор, порода, сорт. Виды отбора. Типы скрещивания. Отдалённая гибридизация у растений и животных. Искусственный мутагенез. Центры происхождения культурных растений.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«Генетика и селекция»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Эволюционное учение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Доказательства эволюции природных видов. Борьба за существование, ее формы. Предпосылки возникновения жизни на Земле. Эволюция </w:t>
            </w: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органического мира</w:t>
            </w: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представлений о происхождении человека. Религия и наука о происхождении человека. Место человека в системе животного мира. Систематическое положение вида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Homosapiens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животного мира. Основные этапы антропогенеза.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«Эволюция»</w:t>
            </w:r>
          </w:p>
        </w:tc>
      </w:tr>
      <w:tr w:rsidR="002E6CAC" w:rsidTr="00C95C35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vAlign w:val="center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экологии. Предмет, задачи и методы исследований современной экологии. </w:t>
            </w: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факторы. Популяции. Экологические системы. </w:t>
            </w: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 – живая оболочка планеты. Понятие о биосфере. </w:t>
            </w:r>
            <w:proofErr w:type="spellStart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В.И.Вернадский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«Экология и учение о биосфере»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Царства клеточных организмов: бактерий, грибов, растений и животных. Общая характеристика вирусов. Общая характеристика бактерий. Общая характеристика грибов. Микориза. Общая характеристика лишайников. 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«Вирусы. Бактерии. Грибы. Лишайники»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Царства живой природы. Наука о растениях — ботаника. Ткани и органы высших растений: вегетативные органы и генеративные органы высших растений. Классификация растений. Вид как единица классификации. Группы царства Растения. Общая характеристика,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 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растения: споровые, семенные растения. Отделы: голосеменные и покрытосеменные растения. Семейства класса Однодольные. Семейства класса Двудольные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«Царство растения»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Зоология- наука о животных. Морфология, анатомия, физиология, экология, палеонтология, этология. Сходство и различие животных и растений. Животные ткани, органы и системы органов животных. Многообразие и классификация животных. Систематика. Вид. Популяция. Систематические группы.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жизнедеятельность и разнообразие кишечнополостных. Общая характеристика червей. Пути заражения человека и животных паразитическими червями. Меры профилактики заражения.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и особенности строения моллюсков. Происхождение моллюсков и их значение в природе и жизни человека. </w:t>
            </w: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 жизни, происхождение и </w:t>
            </w: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</w:t>
            </w:r>
            <w:r w:rsidRPr="00BA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членистоногих. Охрана членистоногих. 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Хордовые: класс Ланцетники, Рыбы Земноводные, Пресмыкающиеся, Птицы, Млекопитающие. Общая характеристика, особенности строения и происхождения.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«Царство животные»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органы, регуляция жизнедеятельности. Опорно-двигательная, пищеварительная, дыхательная, выделительная и кровеносная система человека. Кожа и её производные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 и высшая нервная деятельность человека. Органы чувств. Анализаторы. Железы внутренней и внешней секреции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по теме: «Человек и его здоровье»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 ОГЭ прошлых лет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Pr="00BA209E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 ОГЭ прошлых лет</w:t>
            </w:r>
          </w:p>
        </w:tc>
      </w:tr>
      <w:tr w:rsidR="002E6CAC" w:rsidTr="002E6CAC">
        <w:tc>
          <w:tcPr>
            <w:tcW w:w="2235" w:type="dxa"/>
          </w:tcPr>
          <w:p w:rsidR="002E6CAC" w:rsidRPr="002E6CAC" w:rsidRDefault="002E6CAC" w:rsidP="002E6CA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</w:tcPr>
          <w:p w:rsidR="002E6CAC" w:rsidRDefault="002E6CAC" w:rsidP="002E6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 ОГЭ прошлых лет</w:t>
            </w:r>
          </w:p>
        </w:tc>
      </w:tr>
    </w:tbl>
    <w:p w:rsidR="00FC2F28" w:rsidRPr="00FF124D" w:rsidRDefault="009B2A83" w:rsidP="00FF1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FF1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6673"/>
        <w:gridCol w:w="1985"/>
      </w:tblGrid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Биология — наука о живом мире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Элементный химический и молекулярный состав. 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клеточной организации. Органоиды клетки и их функции. 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питания живых организмов. Метаболизм.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клеток: митоз, мейоз. Размножение и индивидуальное развитие организмов.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Наследственность и изменчивость. Законы Менделя. 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пола, сцепленное с полом наследование. Решение задач на генетику пола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генетики. Селекция, центры происхождения культурных растений.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Эволюционное учение Ч. Дарвина Развитие органического мира. Происхождение человека.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факторы. Популяции. Экологические системы. Понятие о биосфере.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 Бактерии. Грибы. Лишайники.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низшие растения, водоросли. Ткани и органы высших растений: вегетативные органы и генеративные органы высших растений.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растения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(Одноклеточные)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Многоклеточные, тип Кишечнополостные, Черви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Моллюски. Тип Членистоногие: Класс Ракообразные, Класс Паукообразные, Класс Насекомые.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Хордовые: 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FF1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органов в организме человека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органов в организме человека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(часть 1)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заданий ОГЭ (часть 2)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CAC" w:rsidRPr="00BA209E" w:rsidTr="002E6CAC">
        <w:tc>
          <w:tcPr>
            <w:tcW w:w="1940" w:type="dxa"/>
          </w:tcPr>
          <w:p w:rsidR="002E6CAC" w:rsidRPr="00BA209E" w:rsidRDefault="002E6CAC" w:rsidP="00BA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3" w:type="dxa"/>
          </w:tcPr>
          <w:p w:rsidR="002E6CAC" w:rsidRPr="00BA209E" w:rsidRDefault="002E6CAC" w:rsidP="00BA2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985" w:type="dxa"/>
          </w:tcPr>
          <w:p w:rsidR="002E6CAC" w:rsidRPr="00BA209E" w:rsidRDefault="002E6CAC" w:rsidP="00BA20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A83" w:rsidRPr="00BA209E" w:rsidRDefault="009B2A83" w:rsidP="002E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9B2A83" w:rsidRPr="00BA209E" w:rsidSect="00BA20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504A"/>
    <w:multiLevelType w:val="hybridMultilevel"/>
    <w:tmpl w:val="D7A2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A83"/>
    <w:rsid w:val="00044A5C"/>
    <w:rsid w:val="00092ECE"/>
    <w:rsid w:val="000B540C"/>
    <w:rsid w:val="002E6CAC"/>
    <w:rsid w:val="005930F0"/>
    <w:rsid w:val="006F33BA"/>
    <w:rsid w:val="0082513C"/>
    <w:rsid w:val="009B2A83"/>
    <w:rsid w:val="00B6526F"/>
    <w:rsid w:val="00BA209E"/>
    <w:rsid w:val="00C26074"/>
    <w:rsid w:val="00D646F0"/>
    <w:rsid w:val="00FC2F28"/>
    <w:rsid w:val="00FF124D"/>
    <w:rsid w:val="00FF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8EC3"/>
  <w15:docId w15:val="{40F49C91-0CD0-4D20-9113-B6F07FDD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CA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5930F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593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79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8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0194-DFD1-43B6-B2CF-0B2A3F40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</cp:revision>
  <cp:lastPrinted>2019-09-06T07:28:00Z</cp:lastPrinted>
  <dcterms:created xsi:type="dcterms:W3CDTF">2019-07-24T05:13:00Z</dcterms:created>
  <dcterms:modified xsi:type="dcterms:W3CDTF">2024-10-10T08:58:00Z</dcterms:modified>
</cp:coreProperties>
</file>