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9A" w:rsidRDefault="00D9224A" w:rsidP="00CF5D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31025" cy="9803296"/>
            <wp:effectExtent l="19050" t="0" r="3175" b="0"/>
            <wp:docPr id="1" name="Рисунок 1" descr="C:\Users\Пользователь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0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68" w:rsidRPr="00AA75FB" w:rsidRDefault="00F46A68" w:rsidP="00CF5D9A">
      <w:pPr>
        <w:jc w:val="center"/>
        <w:rPr>
          <w:b/>
        </w:rPr>
      </w:pPr>
      <w:r w:rsidRPr="00AA75FB">
        <w:rPr>
          <w:b/>
        </w:rPr>
        <w:lastRenderedPageBreak/>
        <w:t>Пояснительная записка</w:t>
      </w:r>
    </w:p>
    <w:p w:rsidR="00F46A68" w:rsidRDefault="00F46A68" w:rsidP="00F46A68">
      <w:pPr>
        <w:ind w:firstLine="425"/>
        <w:jc w:val="both"/>
        <w:rPr>
          <w:b/>
          <w:sz w:val="28"/>
          <w:szCs w:val="28"/>
        </w:rPr>
      </w:pPr>
    </w:p>
    <w:p w:rsidR="00F46A68" w:rsidRPr="00F46A68" w:rsidRDefault="00F46A68" w:rsidP="00F46A68">
      <w:pPr>
        <w:shd w:val="clear" w:color="auto" w:fill="FFFFFF"/>
        <w:spacing w:line="276" w:lineRule="atLeast"/>
        <w:ind w:firstLine="426"/>
        <w:jc w:val="both"/>
        <w:rPr>
          <w:rFonts w:ascii="Helvetica" w:eastAsia="Times New Roman" w:hAnsi="Helvetica" w:cs="Helvetica"/>
          <w:lang w:eastAsia="ru-RU"/>
        </w:rPr>
      </w:pPr>
      <w:r w:rsidRPr="00F46A68">
        <w:rPr>
          <w:rFonts w:eastAsia="Times New Roman"/>
          <w:lang w:eastAsia="ru-RU"/>
        </w:rPr>
        <w:t>Образованный человек в современном обществе – это не только и не столько человек, вооруженный знаниями, но умеющий добывать, приобретать знания и применять их в любой ситуации. Выпускник школы должен адаптироваться в меняющихся жизненных ситуациях, самостоятельно критически мы</w:t>
      </w:r>
      <w:r w:rsidRPr="00F46A68">
        <w:rPr>
          <w:rFonts w:eastAsia="Times New Roman"/>
          <w:lang w:eastAsia="ru-RU"/>
        </w:rPr>
        <w:t>с</w:t>
      </w:r>
      <w:r w:rsidRPr="00F46A68">
        <w:rPr>
          <w:rFonts w:eastAsia="Times New Roman"/>
          <w:lang w:eastAsia="ru-RU"/>
        </w:rPr>
        <w:t>лить, быть коммуникабельным, контактным  в различных социальных группах.</w:t>
      </w:r>
    </w:p>
    <w:p w:rsidR="00F46A68" w:rsidRPr="00F46A68" w:rsidRDefault="005D55BD" w:rsidP="00F46A68">
      <w:pPr>
        <w:shd w:val="clear" w:color="auto" w:fill="FFFFFF"/>
        <w:spacing w:line="276" w:lineRule="atLeast"/>
        <w:ind w:firstLine="426"/>
        <w:jc w:val="both"/>
        <w:rPr>
          <w:rFonts w:ascii="Helvetica" w:eastAsia="Times New Roman" w:hAnsi="Helvetica" w:cs="Helvetica"/>
          <w:lang w:eastAsia="ru-RU"/>
        </w:rPr>
      </w:pPr>
      <w:r>
        <w:rPr>
          <w:rFonts w:eastAsia="Times New Roman"/>
          <w:lang w:eastAsia="ru-RU"/>
        </w:rPr>
        <w:t>Рабочая программа курса   «</w:t>
      </w:r>
      <w:r w:rsidR="00F46A68" w:rsidRPr="00F46A68">
        <w:rPr>
          <w:rFonts w:eastAsia="Times New Roman"/>
          <w:lang w:eastAsia="ru-RU"/>
        </w:rPr>
        <w:t>Индивидуальная проектная деятельность» рассчитана на</w:t>
      </w:r>
      <w:r w:rsidR="00F46A68">
        <w:rPr>
          <w:rFonts w:eastAsia="Times New Roman"/>
        </w:rPr>
        <w:t>об</w:t>
      </w:r>
      <w:r w:rsidR="00F46A68" w:rsidRPr="00F46A68">
        <w:rPr>
          <w:rFonts w:eastAsia="Times New Roman"/>
          <w:lang w:eastAsia="ru-RU"/>
        </w:rPr>
        <w:t>уча</w:t>
      </w:r>
      <w:r w:rsidR="00F46A68">
        <w:rPr>
          <w:rFonts w:eastAsia="Times New Roman"/>
        </w:rPr>
        <w:t>ю</w:t>
      </w:r>
      <w:r w:rsidR="00F46A68" w:rsidRPr="00F46A68">
        <w:rPr>
          <w:rFonts w:eastAsia="Times New Roman"/>
          <w:lang w:eastAsia="ru-RU"/>
        </w:rPr>
        <w:t>щихся 10</w:t>
      </w:r>
      <w:r w:rsidR="00F46A68">
        <w:rPr>
          <w:rFonts w:eastAsia="Times New Roman"/>
        </w:rPr>
        <w:t xml:space="preserve"> – 11</w:t>
      </w:r>
      <w:r w:rsidR="00F46A68" w:rsidRPr="00F46A68">
        <w:rPr>
          <w:rFonts w:eastAsia="Times New Roman"/>
          <w:lang w:eastAsia="ru-RU"/>
        </w:rPr>
        <w:t xml:space="preserve"> кл</w:t>
      </w:r>
      <w:r w:rsidR="00F46A68">
        <w:rPr>
          <w:rFonts w:eastAsia="Times New Roman"/>
        </w:rPr>
        <w:t>ассов, которые</w:t>
      </w:r>
      <w:r w:rsidR="00F46A68" w:rsidRPr="00F46A68">
        <w:rPr>
          <w:rFonts w:eastAsia="Times New Roman"/>
          <w:lang w:eastAsia="ru-RU"/>
        </w:rPr>
        <w:t xml:space="preserve"> владеют программным материалом основной шко</w:t>
      </w:r>
      <w:r w:rsidR="00F46A68">
        <w:rPr>
          <w:rFonts w:eastAsia="Times New Roman"/>
        </w:rPr>
        <w:t>лы и</w:t>
      </w:r>
      <w:r w:rsidR="00F46A68" w:rsidRPr="00F46A68">
        <w:rPr>
          <w:rFonts w:eastAsia="Times New Roman"/>
          <w:lang w:eastAsia="ru-RU"/>
        </w:rPr>
        <w:t xml:space="preserve"> проявляют определённый интерес к исследовательской деятельности в соответствии с ФГОС СОО.</w:t>
      </w:r>
    </w:p>
    <w:p w:rsidR="005D55BD" w:rsidRPr="005D55BD" w:rsidRDefault="00F46A68" w:rsidP="005D55BD">
      <w:pPr>
        <w:pStyle w:val="Default"/>
        <w:ind w:firstLine="426"/>
        <w:jc w:val="both"/>
      </w:pPr>
      <w:r w:rsidRPr="005D55BD">
        <w:rPr>
          <w:rFonts w:eastAsia="Times New Roman"/>
          <w:b/>
          <w:color w:val="auto"/>
          <w:spacing w:val="2"/>
          <w:lang w:eastAsia="ru-RU"/>
        </w:rPr>
        <w:t>Актуальность</w:t>
      </w:r>
      <w:r w:rsidRPr="00F46A68">
        <w:rPr>
          <w:rFonts w:eastAsia="Times New Roman"/>
          <w:color w:val="auto"/>
          <w:spacing w:val="2"/>
          <w:lang w:eastAsia="ru-RU"/>
        </w:rPr>
        <w:t xml:space="preserve"> программы обусловлена её методологической </w:t>
      </w:r>
      <w:r>
        <w:rPr>
          <w:rFonts w:eastAsia="Times New Roman"/>
          <w:spacing w:val="-1"/>
        </w:rPr>
        <w:t>значимостью, так</w:t>
      </w:r>
      <w:r w:rsidRPr="00F46A68">
        <w:rPr>
          <w:rFonts w:eastAsia="Times New Roman"/>
          <w:color w:val="auto"/>
          <w:spacing w:val="-1"/>
          <w:lang w:eastAsia="ru-RU"/>
        </w:rPr>
        <w:t xml:space="preserve"> как знания и умения, необходимые для организации проектной  деятельности, в будущем станут основой </w:t>
      </w:r>
      <w:r w:rsidRPr="00F46A68">
        <w:rPr>
          <w:rFonts w:eastAsia="Times New Roman"/>
          <w:color w:val="auto"/>
          <w:spacing w:val="2"/>
          <w:lang w:eastAsia="ru-RU"/>
        </w:rPr>
        <w:t>для </w:t>
      </w:r>
      <w:r w:rsidRPr="00F46A68">
        <w:rPr>
          <w:rFonts w:eastAsia="Times New Roman"/>
          <w:color w:val="auto"/>
          <w:lang w:eastAsia="ru-RU"/>
        </w:rPr>
        <w:t>организации н</w:t>
      </w:r>
      <w:r w:rsidRPr="00F46A68">
        <w:rPr>
          <w:rFonts w:eastAsia="Times New Roman"/>
          <w:color w:val="auto"/>
          <w:lang w:eastAsia="ru-RU"/>
        </w:rPr>
        <w:t>а</w:t>
      </w:r>
      <w:r w:rsidRPr="00F46A68">
        <w:rPr>
          <w:rFonts w:eastAsia="Times New Roman"/>
          <w:color w:val="auto"/>
          <w:lang w:eastAsia="ru-RU"/>
        </w:rPr>
        <w:t>учно-исследовательской деятельности при обучении в вузах, </w:t>
      </w:r>
      <w:r w:rsidRPr="00F46A68">
        <w:rPr>
          <w:rFonts w:eastAsia="Times New Roman"/>
          <w:color w:val="auto"/>
          <w:spacing w:val="-2"/>
          <w:lang w:eastAsia="ru-RU"/>
        </w:rPr>
        <w:t>колледжах, техникумах</w:t>
      </w:r>
      <w:proofErr w:type="gramStart"/>
      <w:r w:rsidRPr="00F46A68">
        <w:rPr>
          <w:rFonts w:eastAsia="Times New Roman"/>
          <w:color w:val="auto"/>
          <w:spacing w:val="-2"/>
          <w:lang w:eastAsia="ru-RU"/>
        </w:rPr>
        <w:t>.</w:t>
      </w:r>
      <w:r w:rsidR="005D55BD" w:rsidRPr="005D55BD">
        <w:t>П</w:t>
      </w:r>
      <w:proofErr w:type="gramEnd"/>
      <w:r w:rsidR="005D55BD" w:rsidRPr="005D55BD">
        <w:t>рограмма позвол</w:t>
      </w:r>
      <w:r w:rsidR="005D55BD" w:rsidRPr="005D55BD">
        <w:t>я</w:t>
      </w:r>
      <w:r w:rsidR="005D55BD" w:rsidRPr="005D55BD">
        <w:t>ет реализовать актуальные в настоящее время компетентностный, личностно-ориентированный, деятел</w:t>
      </w:r>
      <w:r w:rsidR="005D55BD" w:rsidRPr="005D55BD">
        <w:t>ь</w:t>
      </w:r>
      <w:r w:rsidR="005D55BD" w:rsidRPr="005D55BD">
        <w:t xml:space="preserve">ностный подходы. </w:t>
      </w:r>
    </w:p>
    <w:p w:rsidR="00F46A68" w:rsidRPr="005D55BD" w:rsidRDefault="005D55BD" w:rsidP="005D55BD">
      <w:pPr>
        <w:pStyle w:val="Default"/>
        <w:jc w:val="both"/>
      </w:pPr>
      <w:r w:rsidRPr="005D55BD">
        <w:rPr>
          <w:b/>
          <w:bCs/>
          <w:iCs/>
        </w:rPr>
        <w:t>Особенностью</w:t>
      </w:r>
      <w:r w:rsidRPr="005D55BD">
        <w:t>данной программы является реализация педагогической идеи формирования у школьн</w:t>
      </w:r>
      <w:r w:rsidRPr="005D55BD">
        <w:t>и</w:t>
      </w:r>
      <w:r w:rsidRPr="005D55BD">
        <w:t xml:space="preserve">ков умения учиться – самостоятельно добывать и систематизировать новые знания. </w:t>
      </w:r>
    </w:p>
    <w:p w:rsidR="00F46A68" w:rsidRPr="00F46A68" w:rsidRDefault="005D55BD" w:rsidP="00F46A68">
      <w:pPr>
        <w:shd w:val="clear" w:color="auto" w:fill="FFFFFF"/>
        <w:spacing w:line="276" w:lineRule="atLeast"/>
        <w:ind w:firstLine="426"/>
        <w:jc w:val="both"/>
        <w:rPr>
          <w:rFonts w:ascii="Helvetica" w:eastAsia="Times New Roman" w:hAnsi="Helvetica" w:cs="Helvetica"/>
          <w:lang w:eastAsia="ru-RU"/>
        </w:rPr>
      </w:pPr>
      <w:r>
        <w:rPr>
          <w:rFonts w:eastAsia="Times New Roman"/>
          <w:lang w:eastAsia="ru-RU"/>
        </w:rPr>
        <w:t>Рабочая программа курса «</w:t>
      </w:r>
      <w:r w:rsidR="00F46A68" w:rsidRPr="00F46A68">
        <w:rPr>
          <w:rFonts w:eastAsia="Times New Roman"/>
          <w:lang w:eastAsia="ru-RU"/>
        </w:rPr>
        <w:t>Индивидуальная проектная</w:t>
      </w:r>
      <w:r w:rsidR="00F46A68">
        <w:rPr>
          <w:rFonts w:eastAsia="Times New Roman"/>
        </w:rPr>
        <w:t xml:space="preserve"> деятельность»  рассчитана на 68</w:t>
      </w:r>
      <w:r w:rsidR="00F46A68" w:rsidRPr="00F46A68">
        <w:rPr>
          <w:rFonts w:eastAsia="Times New Roman"/>
          <w:b/>
          <w:bCs/>
          <w:lang w:eastAsia="ru-RU"/>
        </w:rPr>
        <w:t> </w:t>
      </w:r>
      <w:r w:rsidR="00F46A68">
        <w:rPr>
          <w:rFonts w:eastAsia="Times New Roman"/>
        </w:rPr>
        <w:t>часов из ра</w:t>
      </w:r>
      <w:r w:rsidR="00F46A68">
        <w:rPr>
          <w:rFonts w:eastAsia="Times New Roman"/>
        </w:rPr>
        <w:t>с</w:t>
      </w:r>
      <w:r w:rsidR="00F46A68">
        <w:rPr>
          <w:rFonts w:eastAsia="Times New Roman"/>
        </w:rPr>
        <w:t>чета 1 час</w:t>
      </w:r>
      <w:r w:rsidR="00F46A68" w:rsidRPr="00F46A68">
        <w:rPr>
          <w:rFonts w:eastAsia="Times New Roman"/>
          <w:lang w:eastAsia="ru-RU"/>
        </w:rPr>
        <w:t xml:space="preserve"> в неделю</w:t>
      </w:r>
      <w:r w:rsidR="00F46A68">
        <w:rPr>
          <w:rFonts w:eastAsia="Times New Roman"/>
        </w:rPr>
        <w:t xml:space="preserve"> на два учебных года</w:t>
      </w:r>
      <w:r w:rsidR="00F46A68" w:rsidRPr="00F46A68">
        <w:rPr>
          <w:rFonts w:eastAsia="Times New Roman"/>
          <w:b/>
          <w:bCs/>
          <w:lang w:eastAsia="ru-RU"/>
        </w:rPr>
        <w:t>, </w:t>
      </w:r>
      <w:r w:rsidR="00F46A68" w:rsidRPr="00F46A68">
        <w:rPr>
          <w:rFonts w:eastAsia="Times New Roman"/>
          <w:lang w:eastAsia="ru-RU"/>
        </w:rPr>
        <w:t xml:space="preserve">однако этим работа </w:t>
      </w:r>
      <w:r w:rsidR="00AA75FB">
        <w:rPr>
          <w:rFonts w:eastAsia="Times New Roman"/>
        </w:rPr>
        <w:t>об</w:t>
      </w:r>
      <w:r w:rsidR="00F46A68" w:rsidRPr="00F46A68">
        <w:rPr>
          <w:rFonts w:eastAsia="Times New Roman"/>
          <w:lang w:eastAsia="ru-RU"/>
        </w:rPr>
        <w:t>уча</w:t>
      </w:r>
      <w:r w:rsidR="00AA75FB">
        <w:rPr>
          <w:rFonts w:eastAsia="Times New Roman"/>
        </w:rPr>
        <w:t>ю</w:t>
      </w:r>
      <w:r w:rsidR="00F46A68" w:rsidRPr="00F46A68">
        <w:rPr>
          <w:rFonts w:eastAsia="Times New Roman"/>
          <w:lang w:eastAsia="ru-RU"/>
        </w:rPr>
        <w:t>щихся не ограничивается - в связи со спецификой данного вида деятельности, ученики в большей степени получают знания самостоятельно.</w:t>
      </w:r>
    </w:p>
    <w:p w:rsidR="00F46A68" w:rsidRPr="00F46A68" w:rsidRDefault="00F46A68" w:rsidP="00F46A68">
      <w:pPr>
        <w:shd w:val="clear" w:color="auto" w:fill="FFFFFF"/>
        <w:spacing w:line="276" w:lineRule="atLeast"/>
        <w:ind w:firstLine="426"/>
        <w:jc w:val="both"/>
        <w:rPr>
          <w:rFonts w:ascii="Helvetica" w:eastAsia="Times New Roman" w:hAnsi="Helvetica" w:cs="Helvetica"/>
          <w:lang w:eastAsia="ru-RU"/>
        </w:rPr>
      </w:pPr>
      <w:r w:rsidRPr="00F46A68">
        <w:rPr>
          <w:rFonts w:eastAsia="Times New Roman"/>
          <w:b/>
          <w:bCs/>
          <w:lang w:eastAsia="ru-RU"/>
        </w:rPr>
        <w:t>Цель:</w:t>
      </w:r>
      <w:r w:rsidRPr="00F46A68">
        <w:rPr>
          <w:rFonts w:eastAsia="Times New Roman"/>
          <w:lang w:eastAsia="ru-RU"/>
        </w:rPr>
        <w:t xml:space="preserve"> развитие исследовательской компетентности </w:t>
      </w:r>
      <w:r w:rsidR="00AA75FB">
        <w:rPr>
          <w:rFonts w:eastAsia="Times New Roman"/>
        </w:rPr>
        <w:t>об</w:t>
      </w:r>
      <w:r w:rsidRPr="00F46A68">
        <w:rPr>
          <w:rFonts w:eastAsia="Times New Roman"/>
          <w:lang w:eastAsia="ru-RU"/>
        </w:rPr>
        <w:t>уча</w:t>
      </w:r>
      <w:r w:rsidR="00AA75FB">
        <w:rPr>
          <w:rFonts w:eastAsia="Times New Roman"/>
        </w:rPr>
        <w:t>ю</w:t>
      </w:r>
      <w:r w:rsidRPr="00F46A68">
        <w:rPr>
          <w:rFonts w:eastAsia="Times New Roman"/>
          <w:lang w:eastAsia="ru-RU"/>
        </w:rPr>
        <w:t>щихся посредством освоения ими мет</w:t>
      </w:r>
      <w:r w:rsidRPr="00F46A68">
        <w:rPr>
          <w:rFonts w:eastAsia="Times New Roman"/>
          <w:lang w:eastAsia="ru-RU"/>
        </w:rPr>
        <w:t>о</w:t>
      </w:r>
      <w:r w:rsidRPr="00F46A68">
        <w:rPr>
          <w:rFonts w:eastAsia="Times New Roman"/>
          <w:lang w:eastAsia="ru-RU"/>
        </w:rPr>
        <w:t>дов научного познания и умений учебно-исследовательской и проектной деятельности.</w:t>
      </w:r>
    </w:p>
    <w:p w:rsidR="00F46A68" w:rsidRPr="00F46A68" w:rsidRDefault="00F46A68" w:rsidP="00F46A68">
      <w:pPr>
        <w:shd w:val="clear" w:color="auto" w:fill="FFFFFF"/>
        <w:spacing w:line="276" w:lineRule="atLeast"/>
        <w:ind w:firstLine="426"/>
        <w:jc w:val="both"/>
        <w:rPr>
          <w:rFonts w:ascii="Helvetica" w:eastAsia="Times New Roman" w:hAnsi="Helvetica" w:cs="Helvetica"/>
          <w:lang w:eastAsia="ru-RU"/>
        </w:rPr>
      </w:pPr>
      <w:r w:rsidRPr="00F46A68">
        <w:rPr>
          <w:rFonts w:eastAsia="Times New Roman"/>
          <w:b/>
          <w:bCs/>
          <w:lang w:eastAsia="ru-RU"/>
        </w:rPr>
        <w:t>Основные задачи:</w:t>
      </w:r>
    </w:p>
    <w:p w:rsidR="00F46A68" w:rsidRPr="00AE0AB8" w:rsidRDefault="00F46A68" w:rsidP="00CF6D6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tLeast"/>
        <w:ind w:left="1134" w:hanging="425"/>
        <w:jc w:val="both"/>
        <w:rPr>
          <w:rFonts w:ascii="Helvetica" w:eastAsia="Times New Roman" w:hAnsi="Helvetica" w:cs="Helvetica"/>
          <w:lang w:eastAsia="ru-RU"/>
        </w:rPr>
      </w:pPr>
      <w:r w:rsidRPr="00AE0AB8">
        <w:rPr>
          <w:rFonts w:eastAsia="Times New Roman"/>
          <w:lang w:eastAsia="ru-RU"/>
        </w:rPr>
        <w:t xml:space="preserve">формировать научно-материалистическое мировоззрение </w:t>
      </w:r>
      <w:proofErr w:type="gramStart"/>
      <w:r w:rsidRPr="00AE0AB8">
        <w:rPr>
          <w:rFonts w:eastAsia="Times New Roman"/>
          <w:lang w:eastAsia="ru-RU"/>
        </w:rPr>
        <w:t>обучающихся</w:t>
      </w:r>
      <w:proofErr w:type="gramEnd"/>
      <w:r w:rsidRPr="00AE0AB8">
        <w:rPr>
          <w:rFonts w:eastAsia="Times New Roman"/>
          <w:lang w:eastAsia="ru-RU"/>
        </w:rPr>
        <w:t>;</w:t>
      </w:r>
    </w:p>
    <w:p w:rsidR="00F46A68" w:rsidRPr="00AE0AB8" w:rsidRDefault="00F46A68" w:rsidP="00CF6D6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tLeast"/>
        <w:ind w:left="1134" w:hanging="425"/>
        <w:jc w:val="both"/>
        <w:rPr>
          <w:rFonts w:ascii="Helvetica" w:eastAsia="Times New Roman" w:hAnsi="Helvetica" w:cs="Helvetica"/>
          <w:lang w:eastAsia="ru-RU"/>
        </w:rPr>
      </w:pPr>
      <w:r w:rsidRPr="00AE0AB8">
        <w:rPr>
          <w:rFonts w:eastAsia="Times New Roman"/>
          <w:lang w:eastAsia="ru-RU"/>
        </w:rPr>
        <w:t>развивать познавательную активность, интеллектуальные и творческие способности;</w:t>
      </w:r>
    </w:p>
    <w:p w:rsidR="00F46A68" w:rsidRPr="00AE0AB8" w:rsidRDefault="00F46A68" w:rsidP="00CF6D6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tLeast"/>
        <w:ind w:left="1134" w:hanging="425"/>
        <w:jc w:val="both"/>
        <w:rPr>
          <w:rFonts w:ascii="Helvetica" w:eastAsia="Times New Roman" w:hAnsi="Helvetica" w:cs="Helvetica"/>
          <w:lang w:eastAsia="ru-RU"/>
        </w:rPr>
      </w:pPr>
      <w:r w:rsidRPr="00AE0AB8">
        <w:rPr>
          <w:rFonts w:eastAsia="Times New Roman"/>
          <w:lang w:eastAsia="ru-RU"/>
        </w:rPr>
        <w:t>воспитывать сознательное отношение к труду;</w:t>
      </w:r>
    </w:p>
    <w:p w:rsidR="00F46A68" w:rsidRPr="00AE0AB8" w:rsidRDefault="00F46A68" w:rsidP="00CF6D6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tLeast"/>
        <w:ind w:left="1134" w:hanging="425"/>
        <w:jc w:val="both"/>
        <w:rPr>
          <w:rFonts w:ascii="Helvetica" w:eastAsia="Times New Roman" w:hAnsi="Helvetica" w:cs="Helvetica"/>
          <w:lang w:eastAsia="ru-RU"/>
        </w:rPr>
      </w:pPr>
      <w:r w:rsidRPr="00AE0AB8">
        <w:rPr>
          <w:rFonts w:eastAsia="Times New Roman"/>
          <w:lang w:eastAsia="ru-RU"/>
        </w:rPr>
        <w:t>развивать навыки самостоятельной научной работы;</w:t>
      </w:r>
    </w:p>
    <w:p w:rsidR="00F46A68" w:rsidRPr="00AE0AB8" w:rsidRDefault="00F46A68" w:rsidP="00CF6D6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tLeast"/>
        <w:ind w:left="1134" w:hanging="425"/>
        <w:jc w:val="both"/>
        <w:rPr>
          <w:rFonts w:ascii="Helvetica" w:eastAsia="Times New Roman" w:hAnsi="Helvetica" w:cs="Helvetica"/>
          <w:lang w:eastAsia="ru-RU"/>
        </w:rPr>
      </w:pPr>
      <w:r w:rsidRPr="00AE0AB8">
        <w:rPr>
          <w:rFonts w:eastAsia="Times New Roman"/>
          <w:lang w:eastAsia="ru-RU"/>
        </w:rPr>
        <w:t>научить школьников следовать требованиям к представлению и оформлению материалов н</w:t>
      </w:r>
      <w:r w:rsidRPr="00AE0AB8">
        <w:rPr>
          <w:rFonts w:eastAsia="Times New Roman"/>
          <w:lang w:eastAsia="ru-RU"/>
        </w:rPr>
        <w:t>а</w:t>
      </w:r>
      <w:r w:rsidRPr="00AE0AB8">
        <w:rPr>
          <w:rFonts w:eastAsia="Times New Roman"/>
          <w:lang w:eastAsia="ru-RU"/>
        </w:rPr>
        <w:t>учного исследования и в соответствии с ними выполнять работу;</w:t>
      </w:r>
    </w:p>
    <w:p w:rsidR="00F46A68" w:rsidRPr="00AE0AB8" w:rsidRDefault="00F46A68" w:rsidP="00CF6D6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tLeast"/>
        <w:ind w:left="1134" w:hanging="425"/>
        <w:jc w:val="both"/>
        <w:rPr>
          <w:rFonts w:ascii="Helvetica" w:eastAsia="Times New Roman" w:hAnsi="Helvetica" w:cs="Helvetica"/>
          <w:lang w:eastAsia="ru-RU"/>
        </w:rPr>
      </w:pPr>
      <w:r w:rsidRPr="00AE0AB8">
        <w:rPr>
          <w:rFonts w:eastAsia="Times New Roman"/>
          <w:lang w:eastAsia="ru-RU"/>
        </w:rPr>
        <w:t>пробудить интерес школьников к изучению проблемных вопросов мировой и отечественной науки;</w:t>
      </w:r>
    </w:p>
    <w:p w:rsidR="00F46A68" w:rsidRPr="00AE0AB8" w:rsidRDefault="00F46A68" w:rsidP="00CF6D6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tLeast"/>
        <w:ind w:left="1134" w:hanging="425"/>
        <w:jc w:val="both"/>
        <w:rPr>
          <w:rFonts w:ascii="Helvetica" w:eastAsia="Times New Roman" w:hAnsi="Helvetica" w:cs="Helvetica"/>
          <w:lang w:eastAsia="ru-RU"/>
        </w:rPr>
      </w:pPr>
      <w:r w:rsidRPr="00AE0AB8">
        <w:rPr>
          <w:rFonts w:eastAsia="Times New Roman"/>
          <w:lang w:eastAsia="ru-RU"/>
        </w:rPr>
        <w:t>научить культуре работы с архивными публицистическими материалами;</w:t>
      </w:r>
    </w:p>
    <w:p w:rsidR="00F46A68" w:rsidRPr="00AE0AB8" w:rsidRDefault="00F46A68" w:rsidP="00CF6D69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tLeast"/>
        <w:ind w:left="1134" w:hanging="425"/>
        <w:jc w:val="both"/>
        <w:rPr>
          <w:rFonts w:ascii="Helvetica" w:eastAsia="Times New Roman" w:hAnsi="Helvetica" w:cs="Helvetica"/>
          <w:lang w:eastAsia="ru-RU"/>
        </w:rPr>
      </w:pPr>
      <w:r w:rsidRPr="00AE0AB8">
        <w:rPr>
          <w:rFonts w:eastAsia="Times New Roman"/>
          <w:lang w:eastAsia="ru-RU"/>
        </w:rPr>
        <w:t>научить продуманной аргументации и культуре рассуждения.</w:t>
      </w:r>
    </w:p>
    <w:p w:rsidR="00AA75FB" w:rsidRPr="00AA75FB" w:rsidRDefault="00AA75FB" w:rsidP="00AA75FB">
      <w:pPr>
        <w:ind w:firstLine="426"/>
        <w:jc w:val="both"/>
      </w:pPr>
      <w:r w:rsidRPr="00AA75FB">
        <w:t xml:space="preserve">Для  успешного  управления  проектной  деятельностью  </w:t>
      </w:r>
      <w:proofErr w:type="gramStart"/>
      <w:r>
        <w:t>об</w:t>
      </w:r>
      <w:r w:rsidRPr="00AA75FB">
        <w:t>уча</w:t>
      </w:r>
      <w:r>
        <w:t>ю</w:t>
      </w:r>
      <w:r w:rsidRPr="00AA75FB">
        <w:t>щихся</w:t>
      </w:r>
      <w:proofErr w:type="gramEnd"/>
      <w:r w:rsidRPr="00AA75FB">
        <w:t xml:space="preserve">  используются  следующие  </w:t>
      </w:r>
      <w:r w:rsidRPr="00AA75FB">
        <w:rPr>
          <w:b/>
        </w:rPr>
        <w:t xml:space="preserve">принципы </w:t>
      </w:r>
      <w:r w:rsidRPr="00AA75FB">
        <w:t xml:space="preserve"> организации  данного  процесса:</w:t>
      </w:r>
    </w:p>
    <w:p w:rsidR="00AA75FB" w:rsidRPr="00AA75FB" w:rsidRDefault="00AA75FB" w:rsidP="00CF6D69">
      <w:pPr>
        <w:pStyle w:val="a3"/>
        <w:numPr>
          <w:ilvl w:val="0"/>
          <w:numId w:val="1"/>
        </w:numPr>
        <w:ind w:left="1134" w:hanging="425"/>
        <w:jc w:val="both"/>
      </w:pPr>
      <w:r w:rsidRPr="00AA75FB">
        <w:rPr>
          <w:i/>
        </w:rPr>
        <w:t>доступности</w:t>
      </w:r>
      <w:r w:rsidRPr="00AA75FB">
        <w:t xml:space="preserve"> – занятие  проектной  деятельностью  предполагает  освоение  материала  за  рамками  школьного  учебника, на  высоком  уровне  трудности. «Высокий  уровень   трудн</w:t>
      </w:r>
      <w:r w:rsidRPr="00AA75FB">
        <w:t>о</w:t>
      </w:r>
      <w:r w:rsidRPr="00AA75FB">
        <w:t>сти» - уровень  имеет  отношение к конкретному  ученику, а не к конкретному учебному  м</w:t>
      </w:r>
      <w:r w:rsidRPr="00AA75FB">
        <w:t>а</w:t>
      </w:r>
      <w:r w:rsidRPr="00AA75FB">
        <w:t>териалу: что  для  одного  ученика  достаточно  сложно  и непонятно, для  другого просто и доступно.</w:t>
      </w:r>
    </w:p>
    <w:p w:rsidR="00AA75FB" w:rsidRPr="00AA75FB" w:rsidRDefault="00AA75FB" w:rsidP="00CF6D69">
      <w:pPr>
        <w:pStyle w:val="a3"/>
        <w:numPr>
          <w:ilvl w:val="0"/>
          <w:numId w:val="1"/>
        </w:numPr>
        <w:ind w:left="1134" w:hanging="425"/>
        <w:jc w:val="both"/>
      </w:pPr>
      <w:r w:rsidRPr="00AA75FB">
        <w:rPr>
          <w:i/>
        </w:rPr>
        <w:t xml:space="preserve">естественности </w:t>
      </w:r>
      <w:r w:rsidRPr="00AA75FB">
        <w:t xml:space="preserve">– тема  проекта, за  которую  берется  </w:t>
      </w:r>
      <w:proofErr w:type="gramStart"/>
      <w:r w:rsidRPr="00AA75FB">
        <w:t>обучающийся</w:t>
      </w:r>
      <w:proofErr w:type="gramEnd"/>
      <w:r w:rsidRPr="00AA75FB">
        <w:t>, не  должна  быть  над</w:t>
      </w:r>
      <w:r w:rsidRPr="00AA75FB">
        <w:t>у</w:t>
      </w:r>
      <w:r w:rsidRPr="00AA75FB">
        <w:t>манной  взрослым. Она  должна  быть  интересной  и  настоящей, реально  выполнимой. Уч</w:t>
      </w:r>
      <w:r w:rsidRPr="00AA75FB">
        <w:t>е</w:t>
      </w:r>
      <w:r w:rsidRPr="00AA75FB">
        <w:t>ник  сможет  исследовать  тему  самостоятельно, без каждодневной  и  постоянной   помощи  взрослого, когда  ребёнок  может  сам  «потрогать»  проблему, ощущать  возможности  её  р</w:t>
      </w:r>
      <w:r w:rsidRPr="00AA75FB">
        <w:t>е</w:t>
      </w:r>
      <w:r w:rsidRPr="00AA75FB">
        <w:t>шения, стать  первооткрывателем  без  подсказки  и  руководства  учителя;</w:t>
      </w:r>
    </w:p>
    <w:p w:rsidR="00AA75FB" w:rsidRPr="00AA75FB" w:rsidRDefault="00AA75FB" w:rsidP="00CF6D69">
      <w:pPr>
        <w:pStyle w:val="a3"/>
        <w:numPr>
          <w:ilvl w:val="0"/>
          <w:numId w:val="1"/>
        </w:numPr>
        <w:ind w:left="1134" w:hanging="425"/>
        <w:jc w:val="both"/>
      </w:pPr>
      <w:r w:rsidRPr="00AA75FB">
        <w:rPr>
          <w:i/>
        </w:rPr>
        <w:t>наглядности</w:t>
      </w:r>
      <w:r w:rsidRPr="00AA75FB">
        <w:t xml:space="preserve">, или </w:t>
      </w:r>
      <w:r w:rsidRPr="00AA75FB">
        <w:rPr>
          <w:i/>
        </w:rPr>
        <w:t>экспериментальности</w:t>
      </w:r>
      <w:r w:rsidRPr="00AA75FB">
        <w:t xml:space="preserve">, - позволяет  </w:t>
      </w:r>
      <w:proofErr w:type="gramStart"/>
      <w:r>
        <w:t>об</w:t>
      </w:r>
      <w:r w:rsidRPr="00AA75FB">
        <w:t>уча</w:t>
      </w:r>
      <w:r>
        <w:t>ю</w:t>
      </w:r>
      <w:r w:rsidRPr="00AA75FB">
        <w:t>щемуся</w:t>
      </w:r>
      <w:proofErr w:type="gramEnd"/>
      <w:r w:rsidRPr="00AA75FB">
        <w:t xml:space="preserve">  выходить за  рамки  только  созерцательной  стороны  восприятия  предметов  и  явлений  и  экспериментировать с  теми  предметами, материалами, вещами, которые  он  изучает  в  качестве  исследователя;</w:t>
      </w:r>
    </w:p>
    <w:p w:rsidR="00AA75FB" w:rsidRPr="00AA75FB" w:rsidRDefault="00AA75FB" w:rsidP="00CF6D69">
      <w:pPr>
        <w:pStyle w:val="a3"/>
        <w:numPr>
          <w:ilvl w:val="0"/>
          <w:numId w:val="1"/>
        </w:numPr>
        <w:ind w:left="1134" w:hanging="425"/>
        <w:jc w:val="both"/>
      </w:pPr>
      <w:r w:rsidRPr="00AA75FB">
        <w:rPr>
          <w:i/>
        </w:rPr>
        <w:t>осмысленности</w:t>
      </w:r>
      <w:r w:rsidRPr="00AA75FB">
        <w:t xml:space="preserve"> – для  того  чтобы  знания, полученные  в  ходе  исследования (проекта), стали  действительно  личными  ценностями  ученика, они  должны  им  осознаваться  и  осмысл</w:t>
      </w:r>
      <w:r w:rsidRPr="00AA75FB">
        <w:t>и</w:t>
      </w:r>
      <w:r w:rsidRPr="00AA75FB">
        <w:t xml:space="preserve">ваться, а вся  его  деятельность  в  ходе  работы  должна  быть  подчинена  поиску  единого  поля  ценностей  в  рамках  проблемы. </w:t>
      </w:r>
      <w:proofErr w:type="gramStart"/>
      <w:r w:rsidRPr="00AA75FB">
        <w:t>Цели, задачи, проблема, гипотеза  исследования (пр</w:t>
      </w:r>
      <w:r w:rsidRPr="00AA75FB">
        <w:t>о</w:t>
      </w:r>
      <w:r w:rsidRPr="00AA75FB">
        <w:t xml:space="preserve">екта) плод  раздумий, своеобразный  </w:t>
      </w:r>
      <w:proofErr w:type="spellStart"/>
      <w:r w:rsidRPr="00AA75FB">
        <w:t>инсайт</w:t>
      </w:r>
      <w:proofErr w:type="spellEnd"/>
      <w:r w:rsidRPr="00AA75FB">
        <w:t xml:space="preserve">  ученика.</w:t>
      </w:r>
      <w:proofErr w:type="gramEnd"/>
      <w:r w:rsidRPr="00AA75FB">
        <w:t xml:space="preserve"> Процесс осмысления  хода  проектной  работы  даёт  ученику  осознанность  выполняемого  им  действия  и  формирует  умение  с</w:t>
      </w:r>
      <w:r w:rsidRPr="00AA75FB">
        <w:t>о</w:t>
      </w:r>
      <w:r w:rsidRPr="00AA75FB">
        <w:lastRenderedPageBreak/>
        <w:t>вершать   логические  умственные  операции, способность  переносить  полученные  или  имеющиеся  знания  в  новую  ситуацию;</w:t>
      </w:r>
    </w:p>
    <w:p w:rsidR="00AA75FB" w:rsidRPr="00AA75FB" w:rsidRDefault="00AA75FB" w:rsidP="00CF6D69">
      <w:pPr>
        <w:pStyle w:val="a3"/>
        <w:numPr>
          <w:ilvl w:val="0"/>
          <w:numId w:val="1"/>
        </w:numPr>
        <w:ind w:left="1134" w:hanging="425"/>
        <w:jc w:val="both"/>
      </w:pPr>
      <w:r w:rsidRPr="00AA75FB">
        <w:rPr>
          <w:i/>
        </w:rPr>
        <w:t>культуросообразности</w:t>
      </w:r>
      <w:r w:rsidRPr="00AA75FB">
        <w:t xml:space="preserve"> – воспитание  в  ученике  культуры  соблюдения  научных  традиций с  учётом  актуальности  и  оригинальности  подходов  к  решению  научной  задачи. Принцип  творческой  проектной  деятельности, когда  обучающийся  привносит  в  работы  что-то своё, неповторимое, пронизанное  своим  мироощущением  и  мировосприятием;</w:t>
      </w:r>
    </w:p>
    <w:p w:rsidR="00AA75FB" w:rsidRPr="00AA75FB" w:rsidRDefault="00AA75FB" w:rsidP="00CF6D69">
      <w:pPr>
        <w:pStyle w:val="a3"/>
        <w:numPr>
          <w:ilvl w:val="0"/>
          <w:numId w:val="1"/>
        </w:numPr>
        <w:ind w:left="1134" w:hanging="425"/>
        <w:jc w:val="both"/>
      </w:pPr>
      <w:r w:rsidRPr="00AA75FB">
        <w:rPr>
          <w:i/>
        </w:rPr>
        <w:t>самодеятельности</w:t>
      </w:r>
      <w:r w:rsidRPr="00AA75FB">
        <w:t xml:space="preserve"> – ученик  может  овладеть  ходом  своей  проектной  работы  только  в  том  случае, если  она  основана  на  его  собственном  опыте. Выбор  собственной  предметной  деятельности  позволяет  школьнику  самостоятельно  анализировать  результаты  и  последс</w:t>
      </w:r>
      <w:r w:rsidRPr="00AA75FB">
        <w:t>т</w:t>
      </w:r>
      <w:r w:rsidRPr="00AA75FB">
        <w:t>вия  своей  деятельности, порождает  рефлексию, что  приводит  к  появлению  новых  планов  и  замыслов, которые  в  дальнейшем  конкретизируются  и  воплощаются  в  новые  исслед</w:t>
      </w:r>
      <w:r w:rsidRPr="00AA75FB">
        <w:t>о</w:t>
      </w:r>
      <w:r w:rsidRPr="00AA75FB">
        <w:t>вания. Самостоятельная  деятельность  школьника  позволяет  ему  выйти  на  новый  уровень  взаимоотношений  со  своими  сверстниками  и педагогами, он  становится  парт</w:t>
      </w:r>
      <w:r>
        <w:t>н</w:t>
      </w:r>
      <w:r w:rsidRPr="00AA75FB">
        <w:t>ёром  и  с</w:t>
      </w:r>
      <w:r w:rsidRPr="00AA75FB">
        <w:t>о</w:t>
      </w:r>
      <w:r w:rsidRPr="00AA75FB">
        <w:t>трудником  взрослого  в  решении  той  или  иной  проблемы, в  котором  они, взрослый  и  ученик, становятся  равными.</w:t>
      </w:r>
    </w:p>
    <w:p w:rsidR="005D55BD" w:rsidRDefault="005D55BD" w:rsidP="00AA75FB">
      <w:pPr>
        <w:ind w:firstLine="426"/>
        <w:jc w:val="both"/>
        <w:rPr>
          <w:bCs/>
          <w:color w:val="000000"/>
          <w:shd w:val="clear" w:color="auto" w:fill="FFFFFF"/>
        </w:rPr>
      </w:pPr>
    </w:p>
    <w:p w:rsidR="00AE0AB8" w:rsidRDefault="00AE0AB8" w:rsidP="00AE0AB8">
      <w:pPr>
        <w:ind w:firstLine="426"/>
        <w:jc w:val="center"/>
        <w:rPr>
          <w:b/>
        </w:rPr>
      </w:pPr>
      <w:r>
        <w:rPr>
          <w:b/>
        </w:rPr>
        <w:t>Планируемые  результаты</w:t>
      </w:r>
    </w:p>
    <w:p w:rsidR="00AE0AB8" w:rsidRDefault="00AE0AB8" w:rsidP="00AE0AB8">
      <w:pPr>
        <w:autoSpaceDE w:val="0"/>
        <w:autoSpaceDN w:val="0"/>
        <w:adjustRightInd w:val="0"/>
        <w:ind w:firstLine="425"/>
        <w:jc w:val="both"/>
        <w:rPr>
          <w:color w:val="000000"/>
        </w:rPr>
      </w:pPr>
      <w:r>
        <w:rPr>
          <w:color w:val="000000"/>
        </w:rPr>
        <w:t>В соответствии с федеральным государственным стандартом основного общего образования соде</w:t>
      </w:r>
      <w:r>
        <w:rPr>
          <w:color w:val="000000"/>
        </w:rPr>
        <w:t>р</w:t>
      </w:r>
      <w:r>
        <w:rPr>
          <w:color w:val="000000"/>
        </w:rPr>
        <w:t xml:space="preserve">жание данного предмета должно определять достижение </w:t>
      </w:r>
      <w:r>
        <w:rPr>
          <w:i/>
          <w:iCs/>
          <w:color w:val="000000"/>
        </w:rPr>
        <w:t xml:space="preserve">личностных, </w:t>
      </w:r>
      <w:proofErr w:type="spellStart"/>
      <w:r>
        <w:rPr>
          <w:i/>
          <w:iCs/>
          <w:color w:val="000000"/>
        </w:rPr>
        <w:t>метапредметных</w:t>
      </w:r>
      <w:proofErr w:type="spellEnd"/>
      <w:r>
        <w:rPr>
          <w:i/>
          <w:iCs/>
          <w:color w:val="000000"/>
        </w:rPr>
        <w:t xml:space="preserve"> и предметных </w:t>
      </w:r>
      <w:r>
        <w:rPr>
          <w:color w:val="000000"/>
        </w:rPr>
        <w:t>результатов освоения основной образовательной программы.</w:t>
      </w:r>
    </w:p>
    <w:p w:rsidR="00CF6D69" w:rsidRPr="00CF6D69" w:rsidRDefault="00CF6D69" w:rsidP="00CF6D69">
      <w:pPr>
        <w:shd w:val="clear" w:color="auto" w:fill="FFFFFF"/>
        <w:ind w:firstLine="425"/>
        <w:rPr>
          <w:color w:val="000000"/>
        </w:rPr>
      </w:pPr>
      <w:r w:rsidRPr="008E7AD8">
        <w:rPr>
          <w:i/>
          <w:color w:val="000000"/>
        </w:rPr>
        <w:t xml:space="preserve">У </w:t>
      </w:r>
      <w:proofErr w:type="gramStart"/>
      <w:r w:rsidRPr="008E7AD8">
        <w:rPr>
          <w:i/>
          <w:color w:val="000000"/>
        </w:rPr>
        <w:t>обучающегося</w:t>
      </w:r>
      <w:proofErr w:type="gramEnd"/>
      <w:r w:rsidRPr="008E7AD8">
        <w:rPr>
          <w:i/>
          <w:color w:val="000000"/>
        </w:rPr>
        <w:t xml:space="preserve"> будут сформированы</w:t>
      </w:r>
      <w:r w:rsidRPr="008E7AD8">
        <w:rPr>
          <w:color w:val="000000"/>
        </w:rPr>
        <w:t xml:space="preserve">: </w:t>
      </w:r>
    </w:p>
    <w:p w:rsidR="00AE0AB8" w:rsidRDefault="00AE0AB8" w:rsidP="00AE0AB8">
      <w:pPr>
        <w:shd w:val="clear" w:color="auto" w:fill="FFFFFF"/>
        <w:ind w:firstLine="425"/>
        <w:rPr>
          <w:color w:val="000000"/>
        </w:rPr>
      </w:pPr>
      <w:r w:rsidRPr="008E7AD8">
        <w:rPr>
          <w:b/>
          <w:color w:val="000000"/>
        </w:rPr>
        <w:t xml:space="preserve">1. </w:t>
      </w:r>
      <w:r>
        <w:rPr>
          <w:b/>
          <w:color w:val="000000"/>
        </w:rPr>
        <w:t>Личностные:</w:t>
      </w:r>
    </w:p>
    <w:p w:rsidR="00AE0AB8" w:rsidRDefault="00AE0AB8" w:rsidP="00CF6D69">
      <w:pPr>
        <w:pStyle w:val="a3"/>
        <w:numPr>
          <w:ilvl w:val="0"/>
          <w:numId w:val="2"/>
        </w:numPr>
        <w:ind w:left="1134" w:hanging="425"/>
        <w:jc w:val="both"/>
      </w:pPr>
      <w:r>
        <w:t>потребность вникать в суть изучаемых проблем, ставить вопросы, затрагивающие основы зн</w:t>
      </w:r>
      <w:r>
        <w:t>а</w:t>
      </w:r>
      <w:r>
        <w:t>ний, личный, социальный, исторический, жизненный опыт;</w:t>
      </w:r>
    </w:p>
    <w:p w:rsidR="00AE0AB8" w:rsidRDefault="00AE0AB8" w:rsidP="00CF6D69">
      <w:pPr>
        <w:pStyle w:val="a3"/>
        <w:numPr>
          <w:ilvl w:val="0"/>
          <w:numId w:val="2"/>
        </w:numPr>
        <w:ind w:left="1134" w:hanging="425"/>
        <w:jc w:val="both"/>
      </w:pPr>
      <w:r>
        <w:t>основы критического отношения к знанию, жизненному опыту;</w:t>
      </w:r>
    </w:p>
    <w:p w:rsidR="00AE0AB8" w:rsidRDefault="00AE0AB8" w:rsidP="00CF6D69">
      <w:pPr>
        <w:pStyle w:val="a3"/>
        <w:numPr>
          <w:ilvl w:val="0"/>
          <w:numId w:val="2"/>
        </w:numPr>
        <w:ind w:left="1134" w:hanging="425"/>
        <w:jc w:val="both"/>
      </w:pPr>
      <w:r>
        <w:t>основы ценностных суждений и оценок;</w:t>
      </w:r>
    </w:p>
    <w:p w:rsidR="00AE0AB8" w:rsidRDefault="00AE0AB8" w:rsidP="00CF6D69">
      <w:pPr>
        <w:pStyle w:val="a3"/>
        <w:numPr>
          <w:ilvl w:val="0"/>
          <w:numId w:val="2"/>
        </w:numPr>
        <w:ind w:left="1134" w:hanging="425"/>
        <w:jc w:val="both"/>
      </w:pPr>
      <w:r>
        <w:t>уважение к величию человеческого разума, позволяющего преодолевать невежество и пре</w:t>
      </w:r>
      <w:r>
        <w:t>д</w:t>
      </w:r>
      <w:r>
        <w:t>рассудки, развивать теоретические знания, продвигаться в установлении взаимопонимания между отдельными людьми и культурами;</w:t>
      </w:r>
    </w:p>
    <w:p w:rsidR="00AE0AB8" w:rsidRDefault="00AE0AB8" w:rsidP="00CF6D69">
      <w:pPr>
        <w:pStyle w:val="a3"/>
        <w:numPr>
          <w:ilvl w:val="0"/>
          <w:numId w:val="2"/>
        </w:numPr>
        <w:ind w:left="1134" w:hanging="425"/>
        <w:jc w:val="both"/>
      </w:pPr>
      <w: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AE0AB8" w:rsidRDefault="00AE0AB8" w:rsidP="00AE0AB8">
      <w:pPr>
        <w:ind w:firstLine="426"/>
        <w:rPr>
          <w:b/>
        </w:rPr>
      </w:pPr>
    </w:p>
    <w:p w:rsidR="00AE0AB8" w:rsidRPr="008E7AD8" w:rsidRDefault="00CF6D69" w:rsidP="00AE0AB8">
      <w:pPr>
        <w:shd w:val="clear" w:color="auto" w:fill="FFFFFF"/>
        <w:ind w:firstLine="567"/>
        <w:rPr>
          <w:b/>
          <w:color w:val="000000"/>
        </w:rPr>
      </w:pPr>
      <w:r>
        <w:rPr>
          <w:b/>
          <w:color w:val="000000"/>
        </w:rPr>
        <w:t>2. Метапредметные</w:t>
      </w:r>
      <w:r w:rsidR="00AE0AB8" w:rsidRPr="008E7AD8">
        <w:rPr>
          <w:b/>
          <w:color w:val="000000"/>
        </w:rPr>
        <w:t xml:space="preserve">: 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самоопределение в области познавательных интересов;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умение искать необходимую информацию в открытом, неструктурированном информацио</w:t>
      </w:r>
      <w:r>
        <w:t>н</w:t>
      </w:r>
      <w:r>
        <w:t>ном пространстве с использованием Интернета, цифровых образовательных ресурсов и кат</w:t>
      </w:r>
      <w:r>
        <w:t>а</w:t>
      </w:r>
      <w:r>
        <w:t>логов библиотек;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умение на практике применять уже имеющиеся знания и осваивать специфические знания для выполнения условий проекта;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умение определять проблему как противоречие, формулировать задачи для решения пробл</w:t>
      </w:r>
      <w:r>
        <w:t>е</w:t>
      </w:r>
      <w:r>
        <w:t>мы;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владение специальными технологиями, необходимыми в процессе создания итогового пр</w:t>
      </w:r>
      <w:r>
        <w:t>о</w:t>
      </w:r>
      <w:r>
        <w:t>ектного продукта;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умение взаимодействовать в группе, работающей над исследованием проблемы или на ко</w:t>
      </w:r>
      <w:r>
        <w:t>н</w:t>
      </w:r>
      <w:r>
        <w:t>кретный результат;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умение представлять и продвигать к использованию результаты и продукты проектной де</w:t>
      </w:r>
      <w:r>
        <w:t>я</w:t>
      </w:r>
      <w:r>
        <w:t>тельности;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 xml:space="preserve">способность к согласованным действиям с учётом позиции </w:t>
      </w:r>
      <w:proofErr w:type="gramStart"/>
      <w:r>
        <w:t>другого</w:t>
      </w:r>
      <w:proofErr w:type="gramEnd"/>
      <w:r>
        <w:t xml:space="preserve">; 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 xml:space="preserve">владение нормами и техникой общения; 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учёт особенностей коммуникации партнёра;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повышение  предметной  компетенции  подростков;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расширение  кругозора   в различных   областях;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умение  оперировать  качественными  и количественными  моделями  явлений;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формирование  умений  организации  системы  доказательств и её  критики;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lastRenderedPageBreak/>
        <w:t xml:space="preserve">способность к согласованным  действиям  с  учётом  позиции  </w:t>
      </w:r>
      <w:proofErr w:type="gramStart"/>
      <w:r>
        <w:t>другого</w:t>
      </w:r>
      <w:proofErr w:type="gramEnd"/>
      <w:r>
        <w:t xml:space="preserve">; 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владение  нормами  и  техникой  общения;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учёт  особенностей  коммуникации партнёра.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 xml:space="preserve">строить  </w:t>
      </w:r>
      <w:proofErr w:type="gramStart"/>
      <w:r>
        <w:t>логическое  рассуждение</w:t>
      </w:r>
      <w:proofErr w:type="gramEnd"/>
      <w:r>
        <w:t>, включающее  установление  причинно-следственных  св</w:t>
      </w:r>
      <w:r>
        <w:t>я</w:t>
      </w:r>
      <w:r>
        <w:t>зей;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основам  реализации  проектной  деятельности;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использовать  адекватные  языковые  средства  для  отображения  своих  чувств, мыслей, м</w:t>
      </w:r>
      <w:r>
        <w:t>о</w:t>
      </w:r>
      <w:r>
        <w:t>тивов  и  потребностей;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осуществлять  выбор  наиболее  эффективных  способов  решения  задач;</w:t>
      </w:r>
    </w:p>
    <w:p w:rsidR="00AE0AB8" w:rsidRDefault="00AE0AB8" w:rsidP="00AE0AB8">
      <w:pPr>
        <w:pStyle w:val="a3"/>
        <w:numPr>
          <w:ilvl w:val="0"/>
          <w:numId w:val="6"/>
        </w:numPr>
        <w:jc w:val="both"/>
      </w:pPr>
      <w:r>
        <w:t>осуществлять контроль по результату и способу  действия;</w:t>
      </w:r>
    </w:p>
    <w:p w:rsidR="00AE0AB8" w:rsidRDefault="00AE0AB8" w:rsidP="00AE0AB8">
      <w:pPr>
        <w:ind w:firstLine="426"/>
        <w:rPr>
          <w:b/>
        </w:rPr>
      </w:pPr>
    </w:p>
    <w:p w:rsidR="00AE0AB8" w:rsidRDefault="00CF6D69" w:rsidP="00CF6D69">
      <w:pPr>
        <w:shd w:val="clear" w:color="auto" w:fill="FFFFFF"/>
        <w:ind w:firstLine="426"/>
        <w:rPr>
          <w:b/>
          <w:color w:val="000000"/>
        </w:rPr>
      </w:pPr>
      <w:r>
        <w:rPr>
          <w:b/>
          <w:color w:val="000000"/>
        </w:rPr>
        <w:t>3. Предметные</w:t>
      </w:r>
      <w:r w:rsidR="00AE0AB8" w:rsidRPr="003F4A17">
        <w:rPr>
          <w:b/>
          <w:color w:val="000000"/>
        </w:rPr>
        <w:t xml:space="preserve">: </w:t>
      </w:r>
    </w:p>
    <w:p w:rsidR="00AE0AB8" w:rsidRPr="006B49F3" w:rsidRDefault="006B49F3" w:rsidP="00CF6D69">
      <w:pPr>
        <w:shd w:val="clear" w:color="auto" w:fill="FFFFFF"/>
        <w:ind w:firstLine="426"/>
        <w:rPr>
          <w:b/>
          <w:i/>
          <w:color w:val="000000"/>
        </w:rPr>
      </w:pPr>
      <w:r>
        <w:rPr>
          <w:i/>
        </w:rPr>
        <w:t xml:space="preserve">Обучающийся </w:t>
      </w:r>
      <w:r w:rsidR="00AE0AB8" w:rsidRPr="006B49F3">
        <w:rPr>
          <w:i/>
        </w:rPr>
        <w:t xml:space="preserve"> научится:</w:t>
      </w:r>
    </w:p>
    <w:p w:rsidR="00AE0AB8" w:rsidRDefault="00AE0AB8" w:rsidP="006B49F3">
      <w:pPr>
        <w:pStyle w:val="a3"/>
        <w:numPr>
          <w:ilvl w:val="1"/>
          <w:numId w:val="8"/>
        </w:numPr>
        <w:ind w:left="1134" w:hanging="425"/>
        <w:jc w:val="both"/>
      </w:pPr>
      <w:r>
        <w:t>планировать и выполнять учебный проект, используя  методы и приёмы, адекватные иссл</w:t>
      </w:r>
      <w:r>
        <w:t>е</w:t>
      </w:r>
      <w:r>
        <w:t>дуемой проблеме;</w:t>
      </w:r>
    </w:p>
    <w:p w:rsidR="00AE0AB8" w:rsidRDefault="00AE0AB8" w:rsidP="006B49F3">
      <w:pPr>
        <w:pStyle w:val="a3"/>
        <w:numPr>
          <w:ilvl w:val="1"/>
          <w:numId w:val="8"/>
        </w:numPr>
        <w:ind w:left="1134" w:hanging="425"/>
        <w:jc w:val="both"/>
      </w:pPr>
      <w:r>
        <w:t>выбирать и использовать методы, рассматриваемой  проблеме;</w:t>
      </w:r>
    </w:p>
    <w:p w:rsidR="00AE0AB8" w:rsidRDefault="00AE0AB8" w:rsidP="006B49F3">
      <w:pPr>
        <w:pStyle w:val="a3"/>
        <w:numPr>
          <w:ilvl w:val="1"/>
          <w:numId w:val="8"/>
        </w:numPr>
        <w:ind w:left="1134" w:hanging="425"/>
        <w:jc w:val="both"/>
      </w:pPr>
      <w:r>
        <w:t>распознавать и ставить вопросы, ответы на которые могут быть  получены путём исследов</w:t>
      </w:r>
      <w:r>
        <w:t>а</w:t>
      </w:r>
      <w:r>
        <w:t>ния; отбирать адекватные методы исследования, формировать вытекающие из исследования выводы;</w:t>
      </w:r>
    </w:p>
    <w:p w:rsidR="00AE0AB8" w:rsidRDefault="00AE0AB8" w:rsidP="006B49F3">
      <w:pPr>
        <w:pStyle w:val="a3"/>
        <w:numPr>
          <w:ilvl w:val="1"/>
          <w:numId w:val="8"/>
        </w:numPr>
        <w:ind w:left="1134" w:hanging="425"/>
        <w:jc w:val="both"/>
      </w:pPr>
      <w:r>
        <w:t>использовать некоторые методы получения знаний, характерные для социальных и историч</w:t>
      </w:r>
      <w:r>
        <w:t>е</w:t>
      </w:r>
      <w:r>
        <w:t>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AE0AB8" w:rsidRDefault="00AE0AB8" w:rsidP="006B49F3">
      <w:pPr>
        <w:pStyle w:val="a3"/>
        <w:numPr>
          <w:ilvl w:val="1"/>
          <w:numId w:val="8"/>
        </w:numPr>
        <w:ind w:left="1134" w:hanging="425"/>
        <w:jc w:val="both"/>
      </w:pPr>
      <w:r>
        <w:t>ясно, логично и точно излагать свою точку зрения, использовать  языковые средства, адеква</w:t>
      </w:r>
      <w:r>
        <w:t>т</w:t>
      </w:r>
      <w:r>
        <w:t>ные обсуждаемой проблеме;</w:t>
      </w:r>
    </w:p>
    <w:p w:rsidR="00AE0AB8" w:rsidRDefault="00AE0AB8" w:rsidP="006B49F3">
      <w:pPr>
        <w:pStyle w:val="a3"/>
        <w:numPr>
          <w:ilvl w:val="1"/>
          <w:numId w:val="8"/>
        </w:numPr>
        <w:ind w:left="1134" w:hanging="425"/>
        <w:jc w:val="both"/>
      </w:pPr>
      <w:r>
        <w:t>отличать факты от суждений, мнений и оценок, критически  относиться к суждениям, мнен</w:t>
      </w:r>
      <w:r>
        <w:t>и</w:t>
      </w:r>
      <w:r>
        <w:t>ям, оценкам, реконструировать их основания;</w:t>
      </w:r>
    </w:p>
    <w:p w:rsidR="00AE0AB8" w:rsidRDefault="00AE0AB8" w:rsidP="006B49F3">
      <w:pPr>
        <w:pStyle w:val="a3"/>
        <w:numPr>
          <w:ilvl w:val="1"/>
          <w:numId w:val="8"/>
        </w:numPr>
        <w:ind w:left="1134" w:hanging="425"/>
        <w:jc w:val="both"/>
      </w:pPr>
      <w:r>
        <w:t>видеть и комментировать связь научного знания и ценностных установок, моральных сужд</w:t>
      </w:r>
      <w:r>
        <w:t>е</w:t>
      </w:r>
      <w:r>
        <w:t>ний при получении, распространении и применении научного знания.</w:t>
      </w:r>
    </w:p>
    <w:p w:rsidR="006B49F3" w:rsidRDefault="00AE0AB8" w:rsidP="00AE0AB8">
      <w:pPr>
        <w:ind w:firstLine="426"/>
        <w:jc w:val="both"/>
      </w:pPr>
      <w:r>
        <w:tab/>
      </w:r>
    </w:p>
    <w:p w:rsidR="00AE0AB8" w:rsidRDefault="006B49F3" w:rsidP="00AE0AB8">
      <w:pPr>
        <w:ind w:firstLine="426"/>
        <w:jc w:val="both"/>
        <w:rPr>
          <w:i/>
          <w:u w:val="single"/>
        </w:rPr>
      </w:pPr>
      <w:proofErr w:type="gramStart"/>
      <w:r>
        <w:rPr>
          <w:i/>
          <w:u w:val="single"/>
        </w:rPr>
        <w:t>Обучающийся</w:t>
      </w:r>
      <w:proofErr w:type="gramEnd"/>
      <w:r w:rsidR="00AE0AB8">
        <w:rPr>
          <w:i/>
          <w:u w:val="single"/>
        </w:rPr>
        <w:t xml:space="preserve"> получит возможность научиться:</w:t>
      </w:r>
    </w:p>
    <w:p w:rsidR="00AE0AB8" w:rsidRPr="006B49F3" w:rsidRDefault="00AE0AB8" w:rsidP="006B49F3">
      <w:pPr>
        <w:pStyle w:val="a3"/>
        <w:numPr>
          <w:ilvl w:val="1"/>
          <w:numId w:val="10"/>
        </w:numPr>
        <w:ind w:left="1134" w:hanging="425"/>
        <w:jc w:val="both"/>
        <w:rPr>
          <w:i/>
        </w:rPr>
      </w:pPr>
      <w:r w:rsidRPr="006B49F3">
        <w:rPr>
          <w:i/>
        </w:rPr>
        <w:t>самостоятельно задумывать, планировать и выполнять учебное исследование, учебный и с</w:t>
      </w:r>
      <w:r w:rsidRPr="006B49F3">
        <w:rPr>
          <w:i/>
        </w:rPr>
        <w:t>о</w:t>
      </w:r>
      <w:r w:rsidRPr="006B49F3">
        <w:rPr>
          <w:i/>
        </w:rPr>
        <w:t>циальный проекты;</w:t>
      </w:r>
    </w:p>
    <w:p w:rsidR="00AE0AB8" w:rsidRPr="006B49F3" w:rsidRDefault="00AE0AB8" w:rsidP="006B49F3">
      <w:pPr>
        <w:pStyle w:val="a3"/>
        <w:numPr>
          <w:ilvl w:val="1"/>
          <w:numId w:val="10"/>
        </w:numPr>
        <w:ind w:left="1134" w:hanging="425"/>
        <w:jc w:val="both"/>
        <w:rPr>
          <w:i/>
        </w:rPr>
      </w:pPr>
      <w:r w:rsidRPr="006B49F3">
        <w:rPr>
          <w:i/>
        </w:rPr>
        <w:t>использовать некоторые методы получения знаний;</w:t>
      </w:r>
    </w:p>
    <w:p w:rsidR="00AE0AB8" w:rsidRPr="006B49F3" w:rsidRDefault="00AE0AB8" w:rsidP="006B49F3">
      <w:pPr>
        <w:pStyle w:val="a3"/>
        <w:numPr>
          <w:ilvl w:val="1"/>
          <w:numId w:val="10"/>
        </w:numPr>
        <w:ind w:left="1134" w:hanging="425"/>
        <w:jc w:val="both"/>
        <w:rPr>
          <w:i/>
        </w:rPr>
      </w:pPr>
      <w:r w:rsidRPr="006B49F3">
        <w:rPr>
          <w:i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AE0AB8" w:rsidRPr="006B49F3" w:rsidRDefault="00AE0AB8" w:rsidP="006B49F3">
      <w:pPr>
        <w:pStyle w:val="a3"/>
        <w:numPr>
          <w:ilvl w:val="1"/>
          <w:numId w:val="10"/>
        </w:numPr>
        <w:ind w:left="1134" w:hanging="425"/>
        <w:jc w:val="both"/>
        <w:rPr>
          <w:i/>
        </w:rPr>
      </w:pPr>
      <w:r w:rsidRPr="006B49F3">
        <w:rPr>
          <w:i/>
        </w:rPr>
        <w:t>целенаправленно и осознанно развивать свои коммуникативные способности, осваивать н</w:t>
      </w:r>
      <w:r w:rsidRPr="006B49F3">
        <w:rPr>
          <w:i/>
        </w:rPr>
        <w:t>о</w:t>
      </w:r>
      <w:r w:rsidRPr="006B49F3">
        <w:rPr>
          <w:i/>
        </w:rPr>
        <w:t>вые языковые средства;</w:t>
      </w:r>
    </w:p>
    <w:p w:rsidR="00AE0AB8" w:rsidRPr="006B49F3" w:rsidRDefault="00AE0AB8" w:rsidP="006B49F3">
      <w:pPr>
        <w:pStyle w:val="a3"/>
        <w:numPr>
          <w:ilvl w:val="1"/>
          <w:numId w:val="10"/>
        </w:numPr>
        <w:ind w:left="1134" w:hanging="425"/>
        <w:jc w:val="both"/>
        <w:rPr>
          <w:i/>
        </w:rPr>
      </w:pPr>
      <w:r w:rsidRPr="006B49F3">
        <w:rPr>
          <w:i/>
        </w:rPr>
        <w:t>осознавать свою ответственность за достоверность полученных знаний, за качество в</w:t>
      </w:r>
      <w:r w:rsidRPr="006B49F3">
        <w:rPr>
          <w:i/>
        </w:rPr>
        <w:t>ы</w:t>
      </w:r>
      <w:r w:rsidRPr="006B49F3">
        <w:rPr>
          <w:i/>
        </w:rPr>
        <w:t>полненного проекта.</w:t>
      </w:r>
    </w:p>
    <w:p w:rsidR="005D55BD" w:rsidRPr="005D55BD" w:rsidRDefault="005D55BD" w:rsidP="00AE0AB8">
      <w:pPr>
        <w:ind w:firstLine="426"/>
        <w:jc w:val="both"/>
        <w:rPr>
          <w:bCs/>
          <w:color w:val="000000"/>
          <w:shd w:val="clear" w:color="auto" w:fill="FFFFFF"/>
        </w:rPr>
      </w:pPr>
    </w:p>
    <w:p w:rsidR="006B49F3" w:rsidRPr="006B49F3" w:rsidRDefault="006B49F3" w:rsidP="006B49F3">
      <w:pPr>
        <w:jc w:val="center"/>
        <w:rPr>
          <w:b/>
        </w:rPr>
      </w:pPr>
      <w:r w:rsidRPr="006B49F3">
        <w:rPr>
          <w:b/>
        </w:rPr>
        <w:t>Содержание программы</w:t>
      </w:r>
    </w:p>
    <w:p w:rsidR="006B49F3" w:rsidRPr="006B49F3" w:rsidRDefault="006B49F3" w:rsidP="006B49F3">
      <w:pPr>
        <w:jc w:val="center"/>
        <w:rPr>
          <w:b/>
        </w:rPr>
      </w:pPr>
    </w:p>
    <w:p w:rsidR="006B49F3" w:rsidRPr="006B49F3" w:rsidRDefault="00CF6D69" w:rsidP="006B49F3">
      <w:pPr>
        <w:ind w:firstLine="426"/>
        <w:rPr>
          <w:b/>
          <w:bCs/>
        </w:rPr>
      </w:pPr>
      <w:r>
        <w:rPr>
          <w:b/>
          <w:bCs/>
        </w:rPr>
        <w:t>Метод проектов (</w:t>
      </w:r>
      <w:r w:rsidR="006B49F3" w:rsidRPr="006B49F3">
        <w:rPr>
          <w:b/>
          <w:bCs/>
        </w:rPr>
        <w:t>14 ч.)</w:t>
      </w:r>
    </w:p>
    <w:p w:rsidR="006B49F3" w:rsidRPr="006B49F3" w:rsidRDefault="006B49F3" w:rsidP="006B49F3">
      <w:pPr>
        <w:pStyle w:val="a4"/>
        <w:rPr>
          <w:sz w:val="24"/>
        </w:rPr>
      </w:pPr>
      <w:r w:rsidRPr="006B49F3">
        <w:rPr>
          <w:sz w:val="24"/>
        </w:rPr>
        <w:t xml:space="preserve">       Вводная лекция. Знакомство с историей метода проектов, с проектной технологией (основные треб</w:t>
      </w:r>
      <w:r w:rsidRPr="006B49F3">
        <w:rPr>
          <w:sz w:val="24"/>
        </w:rPr>
        <w:t>о</w:t>
      </w:r>
      <w:r w:rsidRPr="006B49F3">
        <w:rPr>
          <w:sz w:val="24"/>
        </w:rPr>
        <w:t>вания, структура, классификация, методы работы), терминологией, со способами оформления проектной деятельности. Разновидности проектов. Долгосрочные и краткосрочные проекты.</w:t>
      </w:r>
    </w:p>
    <w:p w:rsidR="006B49F3" w:rsidRPr="006B49F3" w:rsidRDefault="006B49F3" w:rsidP="006B49F3">
      <w:pPr>
        <w:pStyle w:val="a4"/>
        <w:ind w:firstLine="426"/>
        <w:rPr>
          <w:b/>
          <w:bCs/>
          <w:sz w:val="24"/>
        </w:rPr>
      </w:pPr>
      <w:r w:rsidRPr="006B49F3">
        <w:rPr>
          <w:b/>
          <w:bCs/>
          <w:sz w:val="24"/>
        </w:rPr>
        <w:t>Планирование работы (20 ч).</w:t>
      </w:r>
    </w:p>
    <w:p w:rsidR="006B49F3" w:rsidRPr="006B49F3" w:rsidRDefault="006B49F3" w:rsidP="006B49F3">
      <w:pPr>
        <w:ind w:firstLine="426"/>
      </w:pPr>
      <w:r w:rsidRPr="006B49F3">
        <w:rPr>
          <w:rFonts w:eastAsia="MS Mincho"/>
        </w:rPr>
        <w:t>Выбор темы и целей проекта ( через проблемную ситуацию, беседу, анкетирование и т.д.); определ</w:t>
      </w:r>
      <w:r w:rsidRPr="006B49F3">
        <w:rPr>
          <w:rFonts w:eastAsia="MS Mincho"/>
        </w:rPr>
        <w:t>е</w:t>
      </w:r>
      <w:r w:rsidRPr="006B49F3">
        <w:rPr>
          <w:rFonts w:eastAsia="MS Mincho"/>
        </w:rPr>
        <w:t>ние количества участников проекта, состава группы; определение источников информации; планиров</w:t>
      </w:r>
      <w:r w:rsidRPr="006B49F3">
        <w:rPr>
          <w:rFonts w:eastAsia="MS Mincho"/>
        </w:rPr>
        <w:t>а</w:t>
      </w:r>
      <w:r w:rsidRPr="006B49F3">
        <w:rPr>
          <w:rFonts w:eastAsia="MS Mincho"/>
        </w:rPr>
        <w:t>ние способов сбора и анализа информации; планирование итогового продукт</w:t>
      </w:r>
      <w:proofErr w:type="gramStart"/>
      <w:r w:rsidRPr="006B49F3">
        <w:rPr>
          <w:rFonts w:eastAsia="MS Mincho"/>
        </w:rPr>
        <w:t>а(</w:t>
      </w:r>
      <w:proofErr w:type="gramEnd"/>
      <w:r w:rsidRPr="006B49F3">
        <w:rPr>
          <w:rFonts w:eastAsia="MS Mincho"/>
        </w:rPr>
        <w:t xml:space="preserve"> фор</w:t>
      </w:r>
      <w:r>
        <w:rPr>
          <w:rFonts w:eastAsia="MS Mincho"/>
        </w:rPr>
        <w:t>мы представления р</w:t>
      </w:r>
      <w:r>
        <w:rPr>
          <w:rFonts w:eastAsia="MS Mincho"/>
        </w:rPr>
        <w:t>е</w:t>
      </w:r>
      <w:r>
        <w:rPr>
          <w:rFonts w:eastAsia="MS Mincho"/>
        </w:rPr>
        <w:t>зультатов).</w:t>
      </w:r>
      <w:r w:rsidRPr="006B49F3">
        <w:t xml:space="preserve"> Выбор актуальной темы исследования.</w:t>
      </w:r>
    </w:p>
    <w:p w:rsidR="006B49F3" w:rsidRPr="006B49F3" w:rsidRDefault="006B49F3" w:rsidP="006B49F3">
      <w:pPr>
        <w:ind w:firstLine="426"/>
        <w:rPr>
          <w:rFonts w:eastAsia="MS Mincho"/>
        </w:rPr>
      </w:pPr>
      <w:r w:rsidRPr="006B49F3">
        <w:t xml:space="preserve">Выявление интересов и знаний в области исследования, обсуждение возникших идей, постановка проблемы. </w:t>
      </w:r>
    </w:p>
    <w:p w:rsidR="006B49F3" w:rsidRPr="006B49F3" w:rsidRDefault="006B49F3" w:rsidP="006B49F3">
      <w:pPr>
        <w:pStyle w:val="a4"/>
        <w:ind w:firstLine="426"/>
        <w:rPr>
          <w:b/>
          <w:bCs/>
          <w:sz w:val="24"/>
        </w:rPr>
      </w:pPr>
      <w:r w:rsidRPr="006B49F3">
        <w:rPr>
          <w:b/>
          <w:bCs/>
          <w:sz w:val="24"/>
        </w:rPr>
        <w:lastRenderedPageBreak/>
        <w:t>Исследовательская деятельность (18 ч).</w:t>
      </w:r>
    </w:p>
    <w:p w:rsidR="006B49F3" w:rsidRPr="006B49F3" w:rsidRDefault="006B49F3" w:rsidP="006B49F3">
      <w:pPr>
        <w:ind w:firstLine="426"/>
      </w:pPr>
      <w:r w:rsidRPr="006B49F3">
        <w:t>Детализация темы. Обоснование темы. Формулировка цели. Определение цели и задач проекта, со</w:t>
      </w:r>
      <w:r w:rsidRPr="006B49F3">
        <w:t>з</w:t>
      </w:r>
      <w:r w:rsidRPr="006B49F3">
        <w:t>дание дневника проекта. Составление  плана работы. Выбор  метода исследования</w:t>
      </w:r>
      <w:proofErr w:type="gramStart"/>
      <w:r w:rsidRPr="006B49F3">
        <w:t xml:space="preserve"> .</w:t>
      </w:r>
      <w:proofErr w:type="gramEnd"/>
      <w:r w:rsidRPr="006B49F3">
        <w:t xml:space="preserve"> Знакомство с литер</w:t>
      </w:r>
      <w:r w:rsidRPr="006B49F3">
        <w:t>а</w:t>
      </w:r>
      <w:r w:rsidRPr="006B49F3">
        <w:t>турой. Обзор литературы.</w:t>
      </w:r>
    </w:p>
    <w:p w:rsidR="006B49F3" w:rsidRPr="006B49F3" w:rsidRDefault="006B49F3" w:rsidP="006B49F3">
      <w:pPr>
        <w:pStyle w:val="a6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6B49F3">
        <w:rPr>
          <w:rFonts w:ascii="Times New Roman" w:eastAsia="MS Mincho" w:hAnsi="Times New Roman" w:cs="Times New Roman"/>
          <w:sz w:val="24"/>
          <w:szCs w:val="24"/>
        </w:rPr>
        <w:t>Способы сбора информации.</w:t>
      </w:r>
      <w:r w:rsidRPr="006B49F3">
        <w:rPr>
          <w:rFonts w:ascii="Times New Roman" w:hAnsi="Times New Roman" w:cs="Times New Roman"/>
          <w:sz w:val="24"/>
          <w:szCs w:val="24"/>
        </w:rPr>
        <w:t>Проведение  наблюдений, опросов, экспериментов, работа с печатными источниками, поиск в  Интернет</w:t>
      </w:r>
      <w:r w:rsidRPr="006B49F3">
        <w:rPr>
          <w:rFonts w:ascii="Times New Roman" w:eastAsia="MS Mincho" w:hAnsi="Times New Roman" w:cs="Times New Roman"/>
          <w:sz w:val="24"/>
          <w:szCs w:val="24"/>
        </w:rPr>
        <w:t xml:space="preserve"> решение промежуточных задач.</w:t>
      </w:r>
    </w:p>
    <w:p w:rsidR="006B49F3" w:rsidRPr="006B49F3" w:rsidRDefault="006B49F3" w:rsidP="006B49F3">
      <w:pPr>
        <w:pStyle w:val="a6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6B49F3">
        <w:rPr>
          <w:rFonts w:ascii="Times New Roman" w:eastAsia="MS Mincho" w:hAnsi="Times New Roman" w:cs="Times New Roman"/>
          <w:sz w:val="24"/>
          <w:szCs w:val="24"/>
        </w:rPr>
        <w:t>Основные формы работы: интервью, опросы, наблюдения, изучение литературных источников, ист</w:t>
      </w:r>
      <w:r w:rsidRPr="006B49F3">
        <w:rPr>
          <w:rFonts w:ascii="Times New Roman" w:eastAsia="MS Mincho" w:hAnsi="Times New Roman" w:cs="Times New Roman"/>
          <w:sz w:val="24"/>
          <w:szCs w:val="24"/>
        </w:rPr>
        <w:t>о</w:t>
      </w:r>
      <w:r w:rsidRPr="006B49F3">
        <w:rPr>
          <w:rFonts w:ascii="Times New Roman" w:eastAsia="MS Mincho" w:hAnsi="Times New Roman" w:cs="Times New Roman"/>
          <w:sz w:val="24"/>
          <w:szCs w:val="24"/>
        </w:rPr>
        <w:t>рического материала, организация экскурсий, экспериментов</w:t>
      </w:r>
      <w:proofErr w:type="gramStart"/>
      <w:r w:rsidRPr="006B49F3">
        <w:rPr>
          <w:rFonts w:ascii="Times New Roman" w:eastAsia="MS Mincho" w:hAnsi="Times New Roman" w:cs="Times New Roman"/>
          <w:sz w:val="24"/>
          <w:szCs w:val="24"/>
        </w:rPr>
        <w:t>.</w:t>
      </w:r>
      <w:r w:rsidRPr="006B49F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B49F3">
        <w:rPr>
          <w:rFonts w:ascii="Times New Roman" w:hAnsi="Times New Roman" w:cs="Times New Roman"/>
          <w:sz w:val="24"/>
          <w:szCs w:val="24"/>
        </w:rPr>
        <w:t>тбор и систематизация нужной информ</w:t>
      </w:r>
      <w:r w:rsidRPr="006B49F3">
        <w:rPr>
          <w:rFonts w:ascii="Times New Roman" w:hAnsi="Times New Roman" w:cs="Times New Roman"/>
          <w:sz w:val="24"/>
          <w:szCs w:val="24"/>
        </w:rPr>
        <w:t>а</w:t>
      </w:r>
      <w:r w:rsidRPr="006B49F3">
        <w:rPr>
          <w:rFonts w:ascii="Times New Roman" w:hAnsi="Times New Roman" w:cs="Times New Roman"/>
          <w:sz w:val="24"/>
          <w:szCs w:val="24"/>
        </w:rPr>
        <w:t>ции  в соответствии с поставленной целью проекта.</w:t>
      </w:r>
    </w:p>
    <w:p w:rsidR="006B49F3" w:rsidRPr="006B49F3" w:rsidRDefault="006B49F3" w:rsidP="006B49F3">
      <w:pPr>
        <w:pStyle w:val="a4"/>
        <w:ind w:firstLine="426"/>
        <w:rPr>
          <w:b/>
          <w:bCs/>
          <w:sz w:val="24"/>
        </w:rPr>
      </w:pPr>
      <w:r w:rsidRPr="006B49F3">
        <w:rPr>
          <w:b/>
          <w:bCs/>
          <w:sz w:val="24"/>
        </w:rPr>
        <w:t xml:space="preserve">Обработка результатов (9 ч). </w:t>
      </w:r>
    </w:p>
    <w:p w:rsidR="006B49F3" w:rsidRPr="006B49F3" w:rsidRDefault="006B49F3" w:rsidP="006B49F3">
      <w:pPr>
        <w:pStyle w:val="a6"/>
        <w:ind w:firstLine="42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Анализ информации</w:t>
      </w:r>
      <w:r w:rsidRPr="006B49F3">
        <w:rPr>
          <w:rFonts w:ascii="Times New Roman" w:eastAsia="MS Mincho" w:hAnsi="Times New Roman" w:cs="Times New Roman"/>
          <w:sz w:val="24"/>
          <w:szCs w:val="24"/>
        </w:rPr>
        <w:t>;установление процедур и критериев оценки процесса работы, результ</w:t>
      </w:r>
      <w:r w:rsidRPr="006B49F3">
        <w:rPr>
          <w:rFonts w:ascii="Times New Roman" w:eastAsia="MS Mincho" w:hAnsi="Times New Roman" w:cs="Times New Roman"/>
          <w:sz w:val="24"/>
          <w:szCs w:val="24"/>
        </w:rPr>
        <w:t>а</w:t>
      </w:r>
      <w:r w:rsidRPr="006B49F3">
        <w:rPr>
          <w:rFonts w:ascii="Times New Roman" w:eastAsia="MS Mincho" w:hAnsi="Times New Roman" w:cs="Times New Roman"/>
          <w:sz w:val="24"/>
          <w:szCs w:val="24"/>
        </w:rPr>
        <w:t>тов;распределение обязанностей среди членов команды.</w:t>
      </w:r>
    </w:p>
    <w:p w:rsidR="006B49F3" w:rsidRPr="00CF6D69" w:rsidRDefault="006B49F3" w:rsidP="00CF6D69">
      <w:pPr>
        <w:pStyle w:val="a6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6B49F3">
        <w:rPr>
          <w:rFonts w:ascii="Times New Roman" w:hAnsi="Times New Roman" w:cs="Times New Roman"/>
          <w:sz w:val="24"/>
          <w:szCs w:val="24"/>
        </w:rPr>
        <w:t>Промежуточные отчеты.Формулировка выводов по каждой поставленной задаче и общего выв</w:t>
      </w:r>
      <w:r w:rsidRPr="006B49F3">
        <w:rPr>
          <w:rFonts w:ascii="Times New Roman" w:hAnsi="Times New Roman" w:cs="Times New Roman"/>
          <w:sz w:val="24"/>
          <w:szCs w:val="24"/>
        </w:rPr>
        <w:t>о</w:t>
      </w:r>
      <w:r w:rsidRPr="006B49F3">
        <w:rPr>
          <w:rFonts w:ascii="Times New Roman" w:hAnsi="Times New Roman" w:cs="Times New Roman"/>
          <w:sz w:val="24"/>
          <w:szCs w:val="24"/>
        </w:rPr>
        <w:t xml:space="preserve">да.Оформление конечного продукта (паспорт социального проекта). </w:t>
      </w:r>
      <w:r w:rsidRPr="006B49F3">
        <w:rPr>
          <w:rFonts w:ascii="Times New Roman" w:eastAsia="MS Mincho" w:hAnsi="Times New Roman" w:cs="Times New Roman"/>
          <w:sz w:val="24"/>
          <w:szCs w:val="24"/>
        </w:rPr>
        <w:t xml:space="preserve">Отчёт </w:t>
      </w:r>
      <w:proofErr w:type="gramStart"/>
      <w:r w:rsidRPr="006B49F3">
        <w:rPr>
          <w:rFonts w:ascii="Times New Roman" w:eastAsia="MS Mincho" w:hAnsi="Times New Roman" w:cs="Times New Roman"/>
          <w:sz w:val="24"/>
          <w:szCs w:val="24"/>
        </w:rPr>
        <w:t xml:space="preserve">( </w:t>
      </w:r>
      <w:proofErr w:type="gramEnd"/>
      <w:r w:rsidRPr="006B49F3">
        <w:rPr>
          <w:rFonts w:ascii="Times New Roman" w:eastAsia="MS Mincho" w:hAnsi="Times New Roman" w:cs="Times New Roman"/>
          <w:sz w:val="24"/>
          <w:szCs w:val="24"/>
        </w:rPr>
        <w:t>устный, письменный, устный с демонстрацией матери</w:t>
      </w:r>
      <w:r w:rsidR="00CF6D69">
        <w:rPr>
          <w:rFonts w:ascii="Times New Roman" w:eastAsia="MS Mincho" w:hAnsi="Times New Roman" w:cs="Times New Roman"/>
          <w:sz w:val="24"/>
          <w:szCs w:val="24"/>
        </w:rPr>
        <w:t>алов</w:t>
      </w:r>
      <w:r w:rsidR="00CF6D69" w:rsidRPr="00CF6D69">
        <w:rPr>
          <w:rFonts w:ascii="Times New Roman" w:eastAsia="MS Mincho" w:hAnsi="Times New Roman" w:cs="Times New Roman"/>
          <w:sz w:val="24"/>
          <w:szCs w:val="24"/>
        </w:rPr>
        <w:t xml:space="preserve">). </w:t>
      </w:r>
      <w:r w:rsidRPr="00CF6D69">
        <w:rPr>
          <w:rFonts w:ascii="Times New Roman" w:eastAsia="MS Mincho" w:hAnsi="Times New Roman" w:cs="Times New Roman"/>
          <w:sz w:val="24"/>
          <w:szCs w:val="24"/>
        </w:rPr>
        <w:t>Формулировка выводов. Оформление результата.</w:t>
      </w:r>
    </w:p>
    <w:p w:rsidR="006B49F3" w:rsidRPr="006B49F3" w:rsidRDefault="006B49F3" w:rsidP="00CF6D69">
      <w:pPr>
        <w:pStyle w:val="a4"/>
        <w:ind w:firstLine="426"/>
        <w:rPr>
          <w:sz w:val="24"/>
        </w:rPr>
      </w:pPr>
      <w:r w:rsidRPr="006B49F3">
        <w:rPr>
          <w:b/>
          <w:bCs/>
          <w:sz w:val="24"/>
        </w:rPr>
        <w:t>Итоговый этап работы над проектом (7 ч.)</w:t>
      </w:r>
    </w:p>
    <w:p w:rsidR="006B49F3" w:rsidRPr="006B49F3" w:rsidRDefault="006B49F3" w:rsidP="00CF6D69">
      <w:pPr>
        <w:pStyle w:val="a4"/>
        <w:ind w:firstLine="426"/>
        <w:rPr>
          <w:rFonts w:eastAsia="MS Mincho"/>
          <w:sz w:val="24"/>
        </w:rPr>
      </w:pPr>
      <w:r w:rsidRPr="006B49F3">
        <w:rPr>
          <w:rFonts w:eastAsia="MS Mincho"/>
          <w:sz w:val="24"/>
        </w:rPr>
        <w:t>Представление разнообразных форм результата работы;</w:t>
      </w:r>
      <w:r w:rsidRPr="006B49F3">
        <w:rPr>
          <w:sz w:val="24"/>
        </w:rPr>
        <w:t xml:space="preserve"> Подготовка презентации, совместное обсу</w:t>
      </w:r>
      <w:r w:rsidRPr="006B49F3">
        <w:rPr>
          <w:sz w:val="24"/>
        </w:rPr>
        <w:t>ж</w:t>
      </w:r>
      <w:r w:rsidRPr="006B49F3">
        <w:rPr>
          <w:sz w:val="24"/>
        </w:rPr>
        <w:t>дение формы проведения презентации. Работа над рецензией.</w:t>
      </w:r>
      <w:r w:rsidRPr="006B49F3">
        <w:rPr>
          <w:rFonts w:eastAsia="MS Mincho"/>
          <w:sz w:val="24"/>
        </w:rPr>
        <w:t xml:space="preserve"> Самооценка и оценка со стороны.</w:t>
      </w:r>
    </w:p>
    <w:p w:rsidR="00F46A68" w:rsidRDefault="00F46A68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Default="00CF6D69" w:rsidP="006B49F3">
      <w:pPr>
        <w:ind w:firstLine="425"/>
        <w:jc w:val="both"/>
        <w:rPr>
          <w:b/>
        </w:rPr>
      </w:pPr>
    </w:p>
    <w:p w:rsidR="00CF6D69" w:rsidRPr="0031442D" w:rsidRDefault="00CF6D69" w:rsidP="00CF6D69">
      <w:pPr>
        <w:jc w:val="center"/>
        <w:rPr>
          <w:b/>
          <w:sz w:val="28"/>
          <w:szCs w:val="28"/>
        </w:rPr>
      </w:pPr>
      <w:r w:rsidRPr="0031442D">
        <w:rPr>
          <w:b/>
          <w:sz w:val="28"/>
          <w:szCs w:val="28"/>
        </w:rPr>
        <w:t>Календарно – тематическое планирование</w:t>
      </w:r>
    </w:p>
    <w:p w:rsidR="00CF6D69" w:rsidRPr="00373483" w:rsidRDefault="00CF6D69" w:rsidP="00CF6D69">
      <w:pPr>
        <w:jc w:val="center"/>
        <w:rPr>
          <w:b/>
        </w:rPr>
      </w:pPr>
      <w:r w:rsidRPr="00373483">
        <w:rPr>
          <w:b/>
        </w:rPr>
        <w:t>10 класс</w:t>
      </w:r>
    </w:p>
    <w:p w:rsidR="00CF6D69" w:rsidRDefault="00CF6D69" w:rsidP="00CF6D69"/>
    <w:p w:rsidR="00CF6D69" w:rsidRPr="00373483" w:rsidRDefault="00CF6D69" w:rsidP="00CF6D69">
      <w:r>
        <w:t>Всего 34</w:t>
      </w:r>
      <w:r w:rsidRPr="00373483">
        <w:t xml:space="preserve"> часа</w:t>
      </w:r>
      <w:r>
        <w:t xml:space="preserve"> (1 час</w:t>
      </w:r>
      <w:r w:rsidRPr="00373483">
        <w:t xml:space="preserve"> в неделю)</w:t>
      </w:r>
    </w:p>
    <w:p w:rsidR="00CF6D69" w:rsidRDefault="00CF6D69" w:rsidP="006B49F3">
      <w:pPr>
        <w:ind w:firstLine="42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7189"/>
        <w:gridCol w:w="1275"/>
        <w:gridCol w:w="1383"/>
      </w:tblGrid>
      <w:tr w:rsidR="006B3D1F" w:rsidRPr="0035386B" w:rsidTr="006B3D1F">
        <w:trPr>
          <w:trHeight w:val="7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F" w:rsidRPr="0035386B" w:rsidRDefault="006B3D1F" w:rsidP="00687BDC">
            <w:pPr>
              <w:jc w:val="center"/>
            </w:pPr>
            <w:r w:rsidRPr="0035386B">
              <w:lastRenderedPageBreak/>
              <w:t xml:space="preserve">№ </w:t>
            </w:r>
            <w:proofErr w:type="gramStart"/>
            <w:r w:rsidRPr="0035386B">
              <w:t>п</w:t>
            </w:r>
            <w:proofErr w:type="gramEnd"/>
            <w:r w:rsidRPr="0035386B">
              <w:t>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F" w:rsidRPr="0035386B" w:rsidRDefault="006B3D1F" w:rsidP="00687BDC">
            <w:pPr>
              <w:jc w:val="center"/>
            </w:pPr>
            <w:r w:rsidRPr="0035386B">
              <w:t>Тема занятия.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6B3D1F" w:rsidP="00687BDC">
            <w:pPr>
              <w:jc w:val="center"/>
            </w:pPr>
            <w:r w:rsidRPr="0035386B">
              <w:t>Кол-во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6B3D1F" w:rsidP="00687BDC">
            <w:pPr>
              <w:jc w:val="center"/>
            </w:pPr>
            <w:r w:rsidRPr="0035386B">
              <w:t>Дата</w:t>
            </w:r>
          </w:p>
        </w:tc>
      </w:tr>
      <w:tr w:rsidR="006B3D1F" w:rsidRPr="0035386B" w:rsidTr="006B3D1F">
        <w:trPr>
          <w:trHeight w:val="1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6B3D1F" w:rsidP="00687BDC">
            <w:pPr>
              <w:jc w:val="center"/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jc w:val="center"/>
              <w:rPr>
                <w:b/>
                <w:bCs/>
              </w:rPr>
            </w:pPr>
            <w:r w:rsidRPr="0035386B">
              <w:rPr>
                <w:b/>
                <w:bCs/>
              </w:rPr>
              <w:t xml:space="preserve">Метод проектов.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jc w:val="center"/>
              <w:rPr>
                <w:b/>
                <w:bCs/>
              </w:rPr>
            </w:pPr>
            <w:r w:rsidRPr="0035386B">
              <w:rPr>
                <w:b/>
                <w:bCs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jc w:val="center"/>
              <w:rPr>
                <w:b/>
                <w:bCs/>
              </w:rPr>
            </w:pPr>
          </w:p>
        </w:tc>
      </w:tr>
      <w:tr w:rsidR="0035386B" w:rsidRPr="0035386B" w:rsidTr="0035386B">
        <w:trPr>
          <w:trHeight w:val="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6B" w:rsidRPr="0035386B" w:rsidRDefault="0035386B" w:rsidP="00687BDC">
            <w:pPr>
              <w:jc w:val="center"/>
            </w:pPr>
            <w:r w:rsidRPr="0035386B"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B" w:rsidRPr="0035386B" w:rsidRDefault="0035386B" w:rsidP="00687BDC">
            <w:r w:rsidRPr="0035386B">
              <w:t>Введение в курс.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jc w:val="center"/>
              <w:rPr>
                <w:bCs/>
              </w:rPr>
            </w:pPr>
            <w:r w:rsidRPr="0035386B">
              <w:rPr>
                <w:bCs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rPr>
                <w:bCs/>
              </w:rPr>
            </w:pPr>
          </w:p>
        </w:tc>
      </w:tr>
      <w:tr w:rsidR="0035386B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6B" w:rsidRPr="0035386B" w:rsidRDefault="0035386B" w:rsidP="00687BDC">
            <w:pPr>
              <w:jc w:val="center"/>
            </w:pPr>
            <w:r w:rsidRPr="0035386B"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B" w:rsidRPr="0035386B" w:rsidRDefault="0035386B" w:rsidP="00687BDC">
            <w:r w:rsidRPr="0035386B">
              <w:t xml:space="preserve">История проектирования.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pStyle w:val="a4"/>
              <w:jc w:val="center"/>
              <w:rPr>
                <w:bCs/>
                <w:sz w:val="24"/>
              </w:rPr>
            </w:pPr>
            <w:r w:rsidRPr="0035386B"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pStyle w:val="a4"/>
              <w:rPr>
                <w:bCs/>
                <w:sz w:val="24"/>
              </w:rPr>
            </w:pPr>
          </w:p>
        </w:tc>
      </w:tr>
      <w:tr w:rsidR="006B3D1F" w:rsidRPr="0035386B" w:rsidTr="0035386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F" w:rsidRPr="0035386B" w:rsidRDefault="006B3D1F" w:rsidP="00687BDC">
            <w:pPr>
              <w:jc w:val="center"/>
            </w:pPr>
            <w:r w:rsidRPr="0035386B"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F" w:rsidRPr="0035386B" w:rsidRDefault="0035386B" w:rsidP="00687BDC">
            <w:pPr>
              <w:pStyle w:val="a4"/>
              <w:rPr>
                <w:sz w:val="24"/>
              </w:rPr>
            </w:pPr>
            <w:r w:rsidRPr="0035386B">
              <w:rPr>
                <w:sz w:val="24"/>
              </w:rPr>
              <w:t>Проекты в современном мире.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pStyle w:val="a4"/>
              <w:rPr>
                <w:sz w:val="24"/>
              </w:rPr>
            </w:pPr>
          </w:p>
        </w:tc>
      </w:tr>
      <w:tr w:rsidR="006B3D1F" w:rsidRPr="0035386B" w:rsidTr="0035386B">
        <w:trPr>
          <w:trHeight w:val="2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F" w:rsidRPr="0035386B" w:rsidRDefault="006B3D1F" w:rsidP="00687BDC">
            <w:pPr>
              <w:jc w:val="center"/>
            </w:pPr>
            <w:r w:rsidRPr="0035386B"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F" w:rsidRPr="0035386B" w:rsidRDefault="006B3D1F" w:rsidP="00687BDC">
            <w:pPr>
              <w:pStyle w:val="a4"/>
              <w:rPr>
                <w:sz w:val="24"/>
              </w:rPr>
            </w:pPr>
            <w:r w:rsidRPr="0035386B">
              <w:rPr>
                <w:sz w:val="24"/>
              </w:rPr>
              <w:t>Разновидности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pStyle w:val="a4"/>
              <w:rPr>
                <w:sz w:val="24"/>
              </w:rPr>
            </w:pPr>
          </w:p>
        </w:tc>
      </w:tr>
      <w:tr w:rsidR="006B3D1F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1F" w:rsidRPr="0035386B" w:rsidRDefault="006B3D1F" w:rsidP="00687BDC">
            <w:pPr>
              <w:jc w:val="center"/>
            </w:pPr>
            <w:r w:rsidRPr="0035386B"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1F" w:rsidRPr="0035386B" w:rsidRDefault="006B3D1F" w:rsidP="00687BDC">
            <w:pPr>
              <w:pStyle w:val="a4"/>
              <w:rPr>
                <w:sz w:val="24"/>
              </w:rPr>
            </w:pPr>
            <w:r w:rsidRPr="0035386B">
              <w:rPr>
                <w:sz w:val="24"/>
              </w:rPr>
              <w:t>Долгосрочный и краткосрочный проект</w:t>
            </w:r>
            <w:r w:rsidR="0035386B"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pStyle w:val="a4"/>
              <w:rPr>
                <w:sz w:val="24"/>
              </w:rPr>
            </w:pPr>
          </w:p>
        </w:tc>
      </w:tr>
      <w:tr w:rsidR="006B3D1F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6B3D1F" w:rsidP="00687BDC">
            <w:pPr>
              <w:jc w:val="center"/>
            </w:pPr>
            <w:r w:rsidRPr="0035386B"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35386B" w:rsidP="00687BDC">
            <w:pPr>
              <w:pStyle w:val="a4"/>
              <w:rPr>
                <w:sz w:val="24"/>
              </w:rPr>
            </w:pPr>
            <w:r w:rsidRPr="0035386B">
              <w:rPr>
                <w:sz w:val="24"/>
              </w:rPr>
              <w:t>Основные требования к проектам</w:t>
            </w:r>
            <w:r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pStyle w:val="a4"/>
              <w:rPr>
                <w:sz w:val="24"/>
              </w:rPr>
            </w:pPr>
          </w:p>
        </w:tc>
      </w:tr>
      <w:tr w:rsidR="006B3D1F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6B3D1F" w:rsidP="00687BDC">
            <w:pPr>
              <w:jc w:val="center"/>
            </w:pPr>
            <w:r w:rsidRPr="0035386B">
              <w:t>7.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35386B" w:rsidP="00687BDC">
            <w:pPr>
              <w:pStyle w:val="a4"/>
              <w:rPr>
                <w:sz w:val="24"/>
              </w:rPr>
            </w:pPr>
            <w:r w:rsidRPr="0035386B">
              <w:rPr>
                <w:sz w:val="24"/>
              </w:rPr>
              <w:t>Структура учебного проекта</w:t>
            </w:r>
            <w:r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pStyle w:val="a4"/>
              <w:rPr>
                <w:sz w:val="24"/>
              </w:rPr>
            </w:pPr>
          </w:p>
        </w:tc>
      </w:tr>
      <w:tr w:rsidR="0035386B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jc w:val="center"/>
            </w:pPr>
            <w:r w:rsidRPr="0035386B">
              <w:t>8.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35386B">
              <w:rPr>
                <w:rFonts w:eastAsia="Times New Roman"/>
                <w:lang w:eastAsia="ru-RU"/>
              </w:rPr>
              <w:t>Терминология проектной деятельности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pStyle w:val="a4"/>
              <w:rPr>
                <w:sz w:val="24"/>
              </w:rPr>
            </w:pPr>
          </w:p>
        </w:tc>
      </w:tr>
      <w:tr w:rsidR="0035386B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jc w:val="center"/>
            </w:pPr>
            <w:r w:rsidRPr="0035386B">
              <w:t>9.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35386B">
              <w:rPr>
                <w:rFonts w:eastAsia="Times New Roman"/>
                <w:lang w:eastAsia="ru-RU"/>
              </w:rPr>
              <w:t>Терминология в  проектной деятельности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pStyle w:val="a4"/>
              <w:rPr>
                <w:sz w:val="24"/>
              </w:rPr>
            </w:pPr>
          </w:p>
        </w:tc>
      </w:tr>
      <w:tr w:rsidR="0035386B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jc w:val="center"/>
            </w:pPr>
            <w:r w:rsidRPr="0035386B">
              <w:t>10.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35386B">
              <w:rPr>
                <w:rFonts w:eastAsia="Times New Roman"/>
                <w:lang w:eastAsia="ru-RU"/>
              </w:rPr>
              <w:t>Портфолио разных типов  проектов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pStyle w:val="a4"/>
              <w:rPr>
                <w:sz w:val="24"/>
              </w:rPr>
            </w:pPr>
          </w:p>
        </w:tc>
      </w:tr>
      <w:tr w:rsidR="0035386B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jc w:val="center"/>
            </w:pPr>
            <w:r w:rsidRPr="0035386B">
              <w:t>11.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35386B">
              <w:rPr>
                <w:rFonts w:eastAsia="Times New Roman"/>
                <w:lang w:eastAsia="ru-RU"/>
              </w:rPr>
              <w:t>Портфолио проекта и способы его оформления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pStyle w:val="a4"/>
              <w:rPr>
                <w:sz w:val="24"/>
              </w:rPr>
            </w:pPr>
          </w:p>
        </w:tc>
      </w:tr>
      <w:tr w:rsidR="0035386B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jc w:val="center"/>
            </w:pPr>
            <w:r w:rsidRPr="0035386B">
              <w:t>12.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35386B">
              <w:rPr>
                <w:rFonts w:eastAsia="Times New Roman"/>
                <w:lang w:eastAsia="ru-RU"/>
              </w:rPr>
              <w:t>Паспорт проектной работы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pStyle w:val="a4"/>
              <w:rPr>
                <w:sz w:val="24"/>
              </w:rPr>
            </w:pPr>
          </w:p>
        </w:tc>
      </w:tr>
      <w:tr w:rsidR="0035386B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jc w:val="center"/>
            </w:pPr>
            <w:r w:rsidRPr="0035386B">
              <w:t>13.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35386B">
              <w:rPr>
                <w:rFonts w:eastAsia="Times New Roman"/>
                <w:lang w:eastAsia="ru-RU"/>
              </w:rPr>
              <w:t>Возможные выходы проектной деятельности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pStyle w:val="a4"/>
              <w:rPr>
                <w:sz w:val="24"/>
              </w:rPr>
            </w:pPr>
          </w:p>
        </w:tc>
      </w:tr>
      <w:tr w:rsidR="0035386B" w:rsidRPr="0035386B" w:rsidTr="0035386B">
        <w:trPr>
          <w:trHeight w:val="1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jc w:val="center"/>
            </w:pPr>
            <w:r w:rsidRPr="0035386B">
              <w:t>14.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35386B">
              <w:rPr>
                <w:rFonts w:eastAsia="Times New Roman"/>
                <w:lang w:eastAsia="ru-RU"/>
              </w:rPr>
              <w:t>Возможные  направленности  выхода  проектной деятельности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35386B" w:rsidRDefault="0035386B" w:rsidP="00687BDC">
            <w:pPr>
              <w:pStyle w:val="a4"/>
              <w:jc w:val="center"/>
              <w:rPr>
                <w:sz w:val="24"/>
              </w:rPr>
            </w:pPr>
            <w:r w:rsidRPr="0035386B"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35386B" w:rsidRDefault="0035386B" w:rsidP="00687BDC">
            <w:pPr>
              <w:pStyle w:val="a4"/>
              <w:rPr>
                <w:sz w:val="24"/>
              </w:rPr>
            </w:pPr>
          </w:p>
        </w:tc>
      </w:tr>
      <w:tr w:rsidR="006B3D1F" w:rsidRPr="0035386B" w:rsidTr="006B3D1F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35386B" w:rsidRDefault="006B3D1F" w:rsidP="00687BDC">
            <w:pPr>
              <w:jc w:val="center"/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pStyle w:val="a4"/>
              <w:jc w:val="center"/>
              <w:rPr>
                <w:b/>
                <w:bCs/>
                <w:sz w:val="24"/>
              </w:rPr>
            </w:pPr>
            <w:r w:rsidRPr="0035386B">
              <w:rPr>
                <w:b/>
                <w:bCs/>
                <w:sz w:val="24"/>
              </w:rPr>
              <w:t>Планирование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pStyle w:val="a4"/>
              <w:jc w:val="center"/>
              <w:rPr>
                <w:b/>
                <w:bCs/>
                <w:sz w:val="24"/>
              </w:rPr>
            </w:pPr>
            <w:r w:rsidRPr="0035386B">
              <w:rPr>
                <w:b/>
                <w:bCs/>
                <w:sz w:val="24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35386B" w:rsidRDefault="006B3D1F" w:rsidP="00687BDC">
            <w:pPr>
              <w:pStyle w:val="a4"/>
              <w:jc w:val="center"/>
              <w:rPr>
                <w:b/>
                <w:bCs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6B" w:rsidRPr="00D46EC8" w:rsidRDefault="0035386B" w:rsidP="00687BDC">
            <w:pPr>
              <w:jc w:val="center"/>
            </w:pPr>
            <w:r w:rsidRPr="00D46EC8">
              <w:t>15.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B" w:rsidRPr="00D46EC8" w:rsidRDefault="0035386B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46EC8">
              <w:rPr>
                <w:rFonts w:eastAsia="Times New Roman"/>
                <w:lang w:eastAsia="ru-RU"/>
              </w:rPr>
              <w:t>Тематика  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D46EC8" w:rsidRDefault="00D46EC8" w:rsidP="00D46EC8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D46EC8" w:rsidRDefault="0035386B" w:rsidP="00687BDC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D46EC8" w:rsidRDefault="0035386B" w:rsidP="00687BDC">
            <w:pPr>
              <w:jc w:val="center"/>
            </w:pPr>
            <w:r w:rsidRPr="00D46EC8">
              <w:t>16.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B" w:rsidRPr="00D46EC8" w:rsidRDefault="0035386B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46EC8">
              <w:rPr>
                <w:rFonts w:eastAsia="Times New Roman"/>
                <w:lang w:eastAsia="ru-RU"/>
              </w:rPr>
              <w:t>Выбор темы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6B" w:rsidRPr="00D46EC8" w:rsidRDefault="00D46EC8" w:rsidP="00D46EC8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B" w:rsidRPr="00D46EC8" w:rsidRDefault="0035386B" w:rsidP="00687BDC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687BDC" w:rsidP="00687BDC">
            <w:pPr>
              <w:jc w:val="center"/>
            </w:pPr>
            <w:r w:rsidRPr="00D46EC8">
              <w:t>17.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D46EC8" w:rsidRDefault="00687BDC" w:rsidP="00687BDC">
            <w:pPr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46EC8">
              <w:rPr>
                <w:bCs/>
              </w:rPr>
              <w:t>Детализация темы. Обоснование темы.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D46EC8" w:rsidP="00D46EC8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D46EC8" w:rsidRDefault="00687BDC" w:rsidP="00687BDC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46EC8" w:rsidRPr="00D46EC8" w:rsidTr="00D46EC8">
        <w:trPr>
          <w:trHeight w:val="13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687BDC" w:rsidP="00687BDC">
            <w:pPr>
              <w:jc w:val="center"/>
            </w:pPr>
            <w:r w:rsidRPr="00D46EC8">
              <w:t>18.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DC" w:rsidRPr="00D46EC8" w:rsidRDefault="00687BDC" w:rsidP="00687BDC">
            <w:pPr>
              <w:pStyle w:val="a4"/>
              <w:rPr>
                <w:rFonts w:eastAsia="MS Mincho"/>
                <w:sz w:val="24"/>
              </w:rPr>
            </w:pPr>
            <w:r w:rsidRPr="00D46EC8">
              <w:rPr>
                <w:sz w:val="24"/>
              </w:rPr>
              <w:t>Определение типа проекта</w:t>
            </w:r>
            <w:r w:rsidRPr="00D46EC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D46EC8" w:rsidP="00D46EC8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D46EC8" w:rsidRDefault="00687BDC" w:rsidP="00687BDC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687BDC" w:rsidP="00687BDC">
            <w:pPr>
              <w:jc w:val="center"/>
            </w:pPr>
            <w:r w:rsidRPr="00D46EC8">
              <w:t>19.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DC" w:rsidRPr="00D46EC8" w:rsidRDefault="00687BDC" w:rsidP="00687BDC">
            <w:pPr>
              <w:pStyle w:val="a4"/>
              <w:rPr>
                <w:rFonts w:eastAsia="MS Mincho"/>
                <w:sz w:val="24"/>
              </w:rPr>
            </w:pPr>
            <w:r w:rsidRPr="00D46EC8">
              <w:rPr>
                <w:rFonts w:eastAsia="MS Mincho"/>
                <w:sz w:val="24"/>
              </w:rPr>
              <w:t>Постановка проблемы.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D46EC8" w:rsidP="00D46EC8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D46EC8" w:rsidRDefault="00687BDC" w:rsidP="00687BDC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687BDC" w:rsidP="00687BDC">
            <w:pPr>
              <w:jc w:val="center"/>
            </w:pPr>
            <w:r w:rsidRPr="00D46EC8">
              <w:t>20.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D46EC8" w:rsidRDefault="00D46EC8" w:rsidP="00687BDC">
            <w:pPr>
              <w:pStyle w:val="a4"/>
              <w:rPr>
                <w:rFonts w:eastAsia="MS Mincho"/>
                <w:sz w:val="24"/>
              </w:rPr>
            </w:pPr>
            <w:r w:rsidRPr="00D46EC8">
              <w:rPr>
                <w:sz w:val="24"/>
              </w:rPr>
              <w:t>Определение предмета и объекта исследования.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D46EC8" w:rsidP="00D46EC8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D46EC8" w:rsidRDefault="00687BDC" w:rsidP="00687BDC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21.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0A36A6">
            <w:pPr>
              <w:pStyle w:val="a4"/>
              <w:rPr>
                <w:rFonts w:eastAsia="MS Mincho"/>
                <w:sz w:val="24"/>
              </w:rPr>
            </w:pPr>
            <w:r w:rsidRPr="00D46EC8">
              <w:rPr>
                <w:sz w:val="24"/>
              </w:rPr>
              <w:t>Разработка целей и задач проектной деятельности</w:t>
            </w:r>
            <w:r w:rsidRPr="00D46EC8">
              <w:rPr>
                <w:rFonts w:eastAsia="MS Mincho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687BDC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22.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0A36A6">
            <w:pPr>
              <w:pStyle w:val="a4"/>
              <w:rPr>
                <w:rFonts w:eastAsia="MS Mincho"/>
                <w:sz w:val="24"/>
              </w:rPr>
            </w:pPr>
            <w:r w:rsidRPr="00D46EC8">
              <w:rPr>
                <w:bCs/>
                <w:sz w:val="24"/>
              </w:rPr>
              <w:t>Определение цели и задач проекта, создание дневника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687BDC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23.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0A36A6">
            <w:pPr>
              <w:pStyle w:val="a4"/>
              <w:rPr>
                <w:rFonts w:eastAsia="MS Mincho"/>
                <w:sz w:val="24"/>
              </w:rPr>
            </w:pPr>
            <w:r w:rsidRPr="00D46EC8">
              <w:rPr>
                <w:sz w:val="24"/>
              </w:rPr>
              <w:t>Составление плана работы  по реализации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687BDC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24.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0A36A6">
            <w:pPr>
              <w:pStyle w:val="a4"/>
              <w:rPr>
                <w:rFonts w:eastAsia="MS Mincho"/>
                <w:sz w:val="24"/>
              </w:rPr>
            </w:pPr>
            <w:r w:rsidRPr="00D46EC8">
              <w:rPr>
                <w:sz w:val="24"/>
              </w:rPr>
              <w:t>Составление плана работы  по реализации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687BDC">
            <w:pPr>
              <w:pStyle w:val="a4"/>
              <w:rPr>
                <w:bCs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25.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0A36A6">
            <w:pPr>
              <w:pStyle w:val="a4"/>
              <w:rPr>
                <w:rFonts w:eastAsia="MS Mincho"/>
                <w:sz w:val="24"/>
              </w:rPr>
            </w:pPr>
            <w:r w:rsidRPr="00D46EC8">
              <w:rPr>
                <w:rFonts w:eastAsia="MS Mincho"/>
                <w:sz w:val="24"/>
              </w:rPr>
              <w:t>Планирование итогового продукта.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687BDC">
            <w:pPr>
              <w:pStyle w:val="a4"/>
              <w:rPr>
                <w:bCs/>
                <w:sz w:val="24"/>
              </w:rPr>
            </w:pPr>
          </w:p>
        </w:tc>
      </w:tr>
      <w:tr w:rsidR="00D46EC8" w:rsidRPr="00D46EC8" w:rsidTr="00D46EC8">
        <w:trPr>
          <w:trHeight w:val="31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26.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0A36A6">
            <w:pPr>
              <w:pStyle w:val="a4"/>
              <w:rPr>
                <w:rFonts w:eastAsia="MS Mincho"/>
                <w:sz w:val="24"/>
              </w:rPr>
            </w:pPr>
            <w:r w:rsidRPr="00D46EC8">
              <w:rPr>
                <w:rFonts w:eastAsia="MS Mincho"/>
                <w:sz w:val="24"/>
              </w:rPr>
              <w:t>Выбор формы представления результатов.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687BDC">
            <w:pPr>
              <w:pStyle w:val="a4"/>
              <w:rPr>
                <w:bCs/>
                <w:sz w:val="24"/>
              </w:rPr>
            </w:pPr>
          </w:p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27.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0A36A6">
            <w:pPr>
              <w:pStyle w:val="a4"/>
              <w:rPr>
                <w:bCs/>
                <w:sz w:val="24"/>
              </w:rPr>
            </w:pPr>
            <w:r w:rsidRPr="00D46EC8">
              <w:rPr>
                <w:rFonts w:eastAsia="MS Mincho"/>
                <w:sz w:val="24"/>
              </w:rPr>
              <w:t>Определение источников 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auto"/>
          </w:tcPr>
          <w:p w:rsidR="00D46EC8" w:rsidRPr="00D46EC8" w:rsidRDefault="00D46EC8" w:rsidP="00687BDC"/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28.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 w:rsidP="000A36A6">
            <w:r w:rsidRPr="00D46EC8">
              <w:rPr>
                <w:rFonts w:eastAsia="MS Mincho"/>
              </w:rPr>
              <w:t>Планирование  способов сбора и анализа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auto"/>
          </w:tcPr>
          <w:p w:rsidR="00D46EC8" w:rsidRPr="00D46EC8" w:rsidRDefault="00D46EC8" w:rsidP="00687BDC"/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687BDC" w:rsidP="00687BDC">
            <w:pPr>
              <w:jc w:val="center"/>
            </w:pPr>
            <w:r w:rsidRPr="00D46EC8">
              <w:t>29.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D46EC8" w:rsidRDefault="00D46EC8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46EC8">
              <w:rPr>
                <w:rFonts w:eastAsia="Times New Roman"/>
                <w:lang w:eastAsia="ru-RU"/>
              </w:rPr>
              <w:t>Подбор теоретического материала  по выбранной теме.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D46EC8" w:rsidP="00D46EC8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auto"/>
          </w:tcPr>
          <w:p w:rsidR="00687BDC" w:rsidRPr="00D46EC8" w:rsidRDefault="00687BDC" w:rsidP="00687BDC"/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687BDC" w:rsidP="00687BDC">
            <w:pPr>
              <w:jc w:val="center"/>
            </w:pPr>
            <w:r w:rsidRPr="00D46EC8">
              <w:t>30.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D46EC8" w:rsidRDefault="00D46EC8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46EC8">
              <w:rPr>
                <w:rFonts w:eastAsia="Times New Roman"/>
                <w:lang w:eastAsia="ru-RU"/>
              </w:rPr>
              <w:t>Анализ литературных источников по выбранной теме.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C" w:rsidRPr="00D46EC8" w:rsidRDefault="00D46EC8" w:rsidP="00D46EC8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auto"/>
          </w:tcPr>
          <w:p w:rsidR="00687BDC" w:rsidRPr="00D46EC8" w:rsidRDefault="00687BDC" w:rsidP="00687BDC"/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D46EC8" w:rsidRDefault="006B3D1F" w:rsidP="00687BDC">
            <w:pPr>
              <w:jc w:val="center"/>
            </w:pPr>
            <w:r w:rsidRPr="00D46EC8">
              <w:t>31.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D46EC8" w:rsidRDefault="00D46EC8" w:rsidP="00687BDC">
            <w:r w:rsidRPr="00D46EC8">
              <w:rPr>
                <w:rFonts w:eastAsia="Times New Roman"/>
                <w:lang w:eastAsia="ru-RU"/>
              </w:rPr>
              <w:t>Анализ литературных источников по выбранной теме.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D46EC8" w:rsidRDefault="00D46EC8" w:rsidP="00D46EC8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auto"/>
          </w:tcPr>
          <w:p w:rsidR="006B3D1F" w:rsidRPr="00D46EC8" w:rsidRDefault="006B3D1F" w:rsidP="00687BDC"/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D46EC8" w:rsidRDefault="006B3D1F" w:rsidP="00687BDC">
            <w:pPr>
              <w:jc w:val="center"/>
            </w:pPr>
            <w:r w:rsidRPr="00D46EC8">
              <w:t>32.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F" w:rsidRPr="00D46EC8" w:rsidRDefault="00D46EC8" w:rsidP="00687BDC">
            <w:r w:rsidRPr="00D46EC8">
              <w:rPr>
                <w:rFonts w:eastAsia="Times New Roman"/>
                <w:lang w:eastAsia="ru-RU"/>
              </w:rPr>
              <w:t>Использование материалов сети ИНТЕРНЕТ по выбранной теме.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F" w:rsidRPr="00D46EC8" w:rsidRDefault="00D46EC8" w:rsidP="00D46EC8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auto"/>
          </w:tcPr>
          <w:p w:rsidR="006B3D1F" w:rsidRPr="00D46EC8" w:rsidRDefault="006B3D1F" w:rsidP="00687BDC"/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33.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>
            <w:r w:rsidRPr="00D46EC8">
              <w:rPr>
                <w:rFonts w:eastAsia="Times New Roman"/>
                <w:lang w:eastAsia="ru-RU"/>
              </w:rPr>
              <w:t>Индивидуальное  собеседование по этапам реализации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jc w:val="center"/>
            </w:pPr>
            <w:r>
              <w:t>1</w:t>
            </w:r>
          </w:p>
        </w:tc>
        <w:tc>
          <w:tcPr>
            <w:tcW w:w="1383" w:type="dxa"/>
            <w:shd w:val="clear" w:color="auto" w:fill="auto"/>
          </w:tcPr>
          <w:p w:rsidR="00D46EC8" w:rsidRPr="00D46EC8" w:rsidRDefault="00D46EC8" w:rsidP="00687BDC"/>
        </w:tc>
      </w:tr>
      <w:tr w:rsidR="00D46EC8" w:rsidRPr="00D46EC8" w:rsidTr="00D46EC8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687BDC">
            <w:pPr>
              <w:jc w:val="center"/>
            </w:pPr>
            <w:r w:rsidRPr="00D46EC8">
              <w:t>34.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C8" w:rsidRPr="00D46EC8" w:rsidRDefault="00D46EC8">
            <w:r w:rsidRPr="00D46EC8">
              <w:rPr>
                <w:rFonts w:eastAsia="Times New Roman"/>
                <w:lang w:eastAsia="ru-RU"/>
              </w:rPr>
              <w:t>Индивидуальное  собеседование по этапам реализации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C8" w:rsidRPr="00D46EC8" w:rsidRDefault="00D46EC8" w:rsidP="00D46EC8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6EC8" w:rsidRPr="00D46EC8" w:rsidRDefault="00D46EC8" w:rsidP="00687BDC"/>
        </w:tc>
      </w:tr>
    </w:tbl>
    <w:p w:rsidR="00E051F2" w:rsidRPr="00D46EC8" w:rsidRDefault="00E051F2" w:rsidP="00CF6D69">
      <w:pPr>
        <w:jc w:val="both"/>
        <w:rPr>
          <w:b/>
        </w:rPr>
      </w:pPr>
    </w:p>
    <w:p w:rsidR="00D46EC8" w:rsidRPr="00D46EC8" w:rsidRDefault="00D46EC8" w:rsidP="00E051F2">
      <w:pPr>
        <w:jc w:val="center"/>
        <w:rPr>
          <w:b/>
          <w:sz w:val="28"/>
          <w:szCs w:val="28"/>
        </w:rPr>
      </w:pPr>
    </w:p>
    <w:p w:rsidR="00D46EC8" w:rsidRPr="00D46EC8" w:rsidRDefault="00D46EC8" w:rsidP="00E051F2">
      <w:pPr>
        <w:jc w:val="center"/>
        <w:rPr>
          <w:b/>
          <w:sz w:val="28"/>
          <w:szCs w:val="28"/>
        </w:rPr>
      </w:pPr>
    </w:p>
    <w:p w:rsidR="00D46EC8" w:rsidRPr="00D46EC8" w:rsidRDefault="00D46EC8" w:rsidP="00E051F2">
      <w:pPr>
        <w:jc w:val="center"/>
        <w:rPr>
          <w:b/>
          <w:sz w:val="28"/>
          <w:szCs w:val="28"/>
        </w:rPr>
      </w:pPr>
    </w:p>
    <w:p w:rsidR="00D46EC8" w:rsidRPr="00D46EC8" w:rsidRDefault="00D46EC8" w:rsidP="00E051F2">
      <w:pPr>
        <w:jc w:val="center"/>
        <w:rPr>
          <w:b/>
          <w:sz w:val="28"/>
          <w:szCs w:val="28"/>
        </w:rPr>
      </w:pPr>
    </w:p>
    <w:p w:rsidR="00D46EC8" w:rsidRDefault="00D46EC8" w:rsidP="00E051F2">
      <w:pPr>
        <w:jc w:val="center"/>
        <w:rPr>
          <w:b/>
          <w:sz w:val="28"/>
          <w:szCs w:val="28"/>
        </w:rPr>
      </w:pPr>
    </w:p>
    <w:p w:rsidR="00D46EC8" w:rsidRDefault="00D46EC8" w:rsidP="00E051F2">
      <w:pPr>
        <w:jc w:val="center"/>
        <w:rPr>
          <w:b/>
          <w:sz w:val="28"/>
          <w:szCs w:val="28"/>
        </w:rPr>
      </w:pPr>
    </w:p>
    <w:p w:rsidR="00D46EC8" w:rsidRDefault="00D46EC8" w:rsidP="00E051F2">
      <w:pPr>
        <w:jc w:val="center"/>
        <w:rPr>
          <w:b/>
          <w:sz w:val="28"/>
          <w:szCs w:val="28"/>
        </w:rPr>
      </w:pPr>
    </w:p>
    <w:p w:rsidR="00E051F2" w:rsidRPr="0031442D" w:rsidRDefault="00E051F2" w:rsidP="00E051F2">
      <w:pPr>
        <w:jc w:val="center"/>
        <w:rPr>
          <w:b/>
          <w:sz w:val="28"/>
          <w:szCs w:val="28"/>
        </w:rPr>
      </w:pPr>
      <w:r w:rsidRPr="0031442D">
        <w:rPr>
          <w:b/>
          <w:sz w:val="28"/>
          <w:szCs w:val="28"/>
        </w:rPr>
        <w:t>Календарно – тематическое планирование</w:t>
      </w:r>
    </w:p>
    <w:p w:rsidR="00E051F2" w:rsidRPr="00373483" w:rsidRDefault="00E051F2" w:rsidP="00E051F2">
      <w:pPr>
        <w:jc w:val="center"/>
        <w:rPr>
          <w:b/>
        </w:rPr>
      </w:pPr>
      <w:r>
        <w:rPr>
          <w:b/>
        </w:rPr>
        <w:t>11</w:t>
      </w:r>
      <w:r w:rsidRPr="00373483">
        <w:rPr>
          <w:b/>
        </w:rPr>
        <w:t xml:space="preserve"> класс</w:t>
      </w:r>
    </w:p>
    <w:p w:rsidR="00E051F2" w:rsidRDefault="00E051F2" w:rsidP="00E051F2"/>
    <w:p w:rsidR="00E051F2" w:rsidRPr="00373483" w:rsidRDefault="00E051F2" w:rsidP="00E051F2">
      <w:r>
        <w:t>Всего 34</w:t>
      </w:r>
      <w:r w:rsidRPr="00373483">
        <w:t xml:space="preserve"> часа</w:t>
      </w:r>
      <w:r>
        <w:t xml:space="preserve"> (1 час</w:t>
      </w:r>
      <w:r w:rsidRPr="00373483">
        <w:t xml:space="preserve"> в неделю)</w:t>
      </w:r>
    </w:p>
    <w:p w:rsidR="00E051F2" w:rsidRDefault="00E051F2" w:rsidP="00CF6D6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7189"/>
        <w:gridCol w:w="1275"/>
        <w:gridCol w:w="1383"/>
      </w:tblGrid>
      <w:tr w:rsidR="00E051F2" w:rsidRPr="006B3D1F" w:rsidTr="000A36A6">
        <w:trPr>
          <w:trHeight w:val="7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F2" w:rsidRPr="006B3D1F" w:rsidRDefault="00E051F2" w:rsidP="00D46EC8">
            <w:pPr>
              <w:jc w:val="center"/>
            </w:pPr>
            <w:r w:rsidRPr="006B3D1F">
              <w:lastRenderedPageBreak/>
              <w:t xml:space="preserve">№ </w:t>
            </w:r>
            <w:proofErr w:type="gramStart"/>
            <w:r w:rsidRPr="006B3D1F">
              <w:t>п</w:t>
            </w:r>
            <w:proofErr w:type="gramEnd"/>
            <w:r w:rsidRPr="006B3D1F">
              <w:t>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F2" w:rsidRPr="006B3D1F" w:rsidRDefault="00E051F2" w:rsidP="00D46EC8">
            <w:pPr>
              <w:jc w:val="center"/>
            </w:pPr>
            <w:r w:rsidRPr="006B3D1F">
              <w:t>Тема занятия.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1F2" w:rsidRPr="006B3D1F" w:rsidRDefault="00E051F2" w:rsidP="00D46EC8">
            <w:pPr>
              <w:jc w:val="center"/>
            </w:pPr>
            <w:r w:rsidRPr="006B3D1F">
              <w:t>Кол-во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1F2" w:rsidRPr="006B3D1F" w:rsidRDefault="00E051F2" w:rsidP="00D46EC8">
            <w:pPr>
              <w:jc w:val="center"/>
            </w:pPr>
            <w:r w:rsidRPr="006B3D1F">
              <w:t>Дата</w:t>
            </w:r>
          </w:p>
        </w:tc>
      </w:tr>
      <w:tr w:rsidR="00E051F2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2" w:rsidRPr="006B3D1F" w:rsidRDefault="00E051F2" w:rsidP="00D46EC8">
            <w:pPr>
              <w:jc w:val="center"/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2" w:rsidRPr="006B3D1F" w:rsidRDefault="00E051F2" w:rsidP="00D46EC8">
            <w:pPr>
              <w:pStyle w:val="a4"/>
              <w:jc w:val="center"/>
              <w:rPr>
                <w:b/>
                <w:bCs/>
                <w:sz w:val="24"/>
              </w:rPr>
            </w:pPr>
            <w:r w:rsidRPr="006B3D1F">
              <w:rPr>
                <w:b/>
                <w:bCs/>
                <w:sz w:val="24"/>
              </w:rPr>
              <w:t>Исследовательская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2" w:rsidRPr="001639A9" w:rsidRDefault="00E051F2" w:rsidP="001639A9">
            <w:pPr>
              <w:pStyle w:val="a4"/>
              <w:jc w:val="center"/>
              <w:rPr>
                <w:b/>
                <w:bCs/>
                <w:sz w:val="24"/>
              </w:rPr>
            </w:pPr>
            <w:r w:rsidRPr="001639A9">
              <w:rPr>
                <w:b/>
                <w:bCs/>
                <w:sz w:val="24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2" w:rsidRPr="006B3D1F" w:rsidRDefault="00E051F2" w:rsidP="00D46EC8">
            <w:pPr>
              <w:pStyle w:val="a4"/>
              <w:jc w:val="center"/>
              <w:rPr>
                <w:b/>
                <w:bCs/>
                <w:sz w:val="24"/>
              </w:rPr>
            </w:pPr>
          </w:p>
        </w:tc>
      </w:tr>
      <w:tr w:rsidR="00E051F2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2" w:rsidRPr="006B3D1F" w:rsidRDefault="00E051F2" w:rsidP="00D46EC8">
            <w:pPr>
              <w:jc w:val="center"/>
            </w:pPr>
            <w: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2" w:rsidRPr="006B3D1F" w:rsidRDefault="00D46EC8" w:rsidP="00D46EC8">
            <w:pPr>
              <w:pStyle w:val="a4"/>
              <w:rPr>
                <w:bCs/>
                <w:sz w:val="24"/>
              </w:rPr>
            </w:pPr>
            <w:r>
              <w:rPr>
                <w:bCs/>
                <w:sz w:val="24"/>
              </w:rPr>
              <w:t>Формирование гипотезы.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2" w:rsidRPr="001639A9" w:rsidRDefault="001639A9" w:rsidP="001639A9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2" w:rsidRPr="006B3D1F" w:rsidRDefault="00E051F2" w:rsidP="00D46EC8">
            <w:pPr>
              <w:pStyle w:val="a4"/>
              <w:rPr>
                <w:bCs/>
                <w:sz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0A36A6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B3D1F">
              <w:rPr>
                <w:rFonts w:ascii="Times New Roman" w:eastAsia="MS Mincho" w:hAnsi="Times New Roman" w:cs="Times New Roman"/>
                <w:sz w:val="24"/>
                <w:szCs w:val="24"/>
              </w:rPr>
              <w:t>Отбор и систематизация нужной информации в соответствии с п</w:t>
            </w:r>
            <w:r w:rsidRPr="006B3D1F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6B3D1F">
              <w:rPr>
                <w:rFonts w:ascii="Times New Roman" w:eastAsia="MS Mincho" w:hAnsi="Times New Roman" w:cs="Times New Roman"/>
                <w:sz w:val="24"/>
                <w:szCs w:val="24"/>
              </w:rPr>
              <w:t>ставленной целью.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bCs/>
                <w:sz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1114B8" w:rsidRDefault="001114B8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1114B8">
              <w:rPr>
                <w:rFonts w:eastAsia="Times New Roman"/>
                <w:lang w:eastAsia="ru-RU"/>
              </w:rPr>
              <w:t>Компьютерная обработка теоретического материала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bCs/>
                <w:sz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1114B8" w:rsidRDefault="001114B8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1114B8">
              <w:rPr>
                <w:rFonts w:eastAsia="Times New Roman"/>
                <w:lang w:eastAsia="ru-RU"/>
              </w:rPr>
              <w:t>Компьютерная обработка теоретического материала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bCs/>
                <w:sz w:val="24"/>
              </w:rPr>
            </w:pPr>
          </w:p>
        </w:tc>
      </w:tr>
      <w:tr w:rsidR="00E051F2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2" w:rsidRPr="006B3D1F" w:rsidRDefault="00E051F2" w:rsidP="00D46EC8">
            <w:pPr>
              <w:jc w:val="center"/>
            </w:pPr>
            <w: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2" w:rsidRPr="006B3D1F" w:rsidRDefault="001114B8" w:rsidP="00D46EC8">
            <w:pPr>
              <w:pStyle w:val="a4"/>
              <w:rPr>
                <w:bCs/>
                <w:sz w:val="24"/>
              </w:rPr>
            </w:pPr>
            <w:r>
              <w:rPr>
                <w:rFonts w:eastAsia="MS Mincho"/>
                <w:sz w:val="24"/>
              </w:rPr>
              <w:t>Р</w:t>
            </w:r>
            <w:r w:rsidRPr="006B3D1F">
              <w:rPr>
                <w:rFonts w:eastAsia="MS Mincho"/>
                <w:sz w:val="24"/>
              </w:rPr>
              <w:t>ешение промежуточных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2" w:rsidRPr="001639A9" w:rsidRDefault="001639A9" w:rsidP="001639A9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2" w:rsidRPr="006B3D1F" w:rsidRDefault="00E051F2" w:rsidP="00D46EC8">
            <w:pPr>
              <w:pStyle w:val="a4"/>
              <w:rPr>
                <w:bCs/>
                <w:sz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0A36A6">
            <w:pPr>
              <w:pStyle w:val="a4"/>
              <w:rPr>
                <w:bCs/>
                <w:sz w:val="24"/>
              </w:rPr>
            </w:pPr>
            <w:r w:rsidRPr="006B3D1F">
              <w:rPr>
                <w:bCs/>
                <w:sz w:val="24"/>
              </w:rPr>
              <w:t>Проведение наблюдений, опросов, экспериментов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7.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0A36A6">
            <w:pPr>
              <w:pStyle w:val="a4"/>
              <w:rPr>
                <w:bCs/>
                <w:sz w:val="24"/>
              </w:rPr>
            </w:pPr>
            <w:r w:rsidRPr="006B3D1F">
              <w:rPr>
                <w:bCs/>
                <w:sz w:val="24"/>
              </w:rPr>
              <w:t>Проведение наблюдений, опросов, экспериментов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8.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0A36A6">
            <w:pPr>
              <w:pStyle w:val="a4"/>
              <w:rPr>
                <w:bCs/>
                <w:sz w:val="24"/>
              </w:rPr>
            </w:pPr>
            <w:r w:rsidRPr="006B3D1F">
              <w:rPr>
                <w:bCs/>
                <w:sz w:val="24"/>
              </w:rPr>
              <w:t>Проведение наблюдений, опросов, экспериментов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9.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0A36A6">
            <w:pPr>
              <w:pStyle w:val="a4"/>
              <w:rPr>
                <w:bCs/>
                <w:sz w:val="24"/>
              </w:rPr>
            </w:pPr>
            <w:r w:rsidRPr="001114B8">
              <w:rPr>
                <w:sz w:val="24"/>
              </w:rPr>
              <w:t xml:space="preserve">Проведение работы над проектом с учетом результатов </w:t>
            </w:r>
            <w:r w:rsidRPr="006B3D1F">
              <w:rPr>
                <w:bCs/>
                <w:sz w:val="24"/>
              </w:rPr>
              <w:t>наблюд</w:t>
            </w:r>
            <w:r w:rsidRPr="006B3D1F">
              <w:rPr>
                <w:bCs/>
                <w:sz w:val="24"/>
              </w:rPr>
              <w:t>е</w:t>
            </w:r>
            <w:r w:rsidRPr="006B3D1F">
              <w:rPr>
                <w:bCs/>
                <w:sz w:val="24"/>
              </w:rPr>
              <w:t>ний, опросов, экспериментов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10.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0A36A6">
            <w:pPr>
              <w:pStyle w:val="a4"/>
              <w:rPr>
                <w:bCs/>
                <w:sz w:val="24"/>
              </w:rPr>
            </w:pPr>
            <w:r w:rsidRPr="001114B8">
              <w:rPr>
                <w:sz w:val="24"/>
              </w:rPr>
              <w:t xml:space="preserve">Проведение работы над проектом с учетом результатов </w:t>
            </w:r>
            <w:r w:rsidRPr="006B3D1F">
              <w:rPr>
                <w:bCs/>
                <w:sz w:val="24"/>
              </w:rPr>
              <w:t>наблюд</w:t>
            </w:r>
            <w:r w:rsidRPr="006B3D1F">
              <w:rPr>
                <w:bCs/>
                <w:sz w:val="24"/>
              </w:rPr>
              <w:t>е</w:t>
            </w:r>
            <w:r w:rsidRPr="006B3D1F">
              <w:rPr>
                <w:bCs/>
                <w:sz w:val="24"/>
              </w:rPr>
              <w:t>ний, опросов, экспериментов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1114B8" w:rsidRDefault="001114B8" w:rsidP="000A36A6">
            <w:pPr>
              <w:pStyle w:val="a4"/>
              <w:rPr>
                <w:bCs/>
                <w:sz w:val="24"/>
              </w:rPr>
            </w:pPr>
            <w:r w:rsidRPr="001114B8">
              <w:rPr>
                <w:sz w:val="24"/>
              </w:rPr>
              <w:t>Первичная обработка результатов</w:t>
            </w:r>
            <w:r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1114B8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114B8">
              <w:rPr>
                <w:rFonts w:ascii="Times New Roman" w:hAnsi="Times New Roman" w:cs="Times New Roman"/>
                <w:sz w:val="24"/>
                <w:szCs w:val="24"/>
              </w:rPr>
              <w:t>Подведение итогов экспериментальной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1114B8" w:rsidRDefault="001114B8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1114B8">
              <w:rPr>
                <w:rFonts w:eastAsia="Times New Roman"/>
                <w:lang w:eastAsia="ru-RU"/>
              </w:rPr>
              <w:t>Компьютерная обработка результатов экспериментальной работы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1114B8" w:rsidRDefault="001114B8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1114B8">
              <w:rPr>
                <w:rFonts w:eastAsia="Times New Roman"/>
                <w:lang w:eastAsia="ru-RU"/>
              </w:rPr>
              <w:t>Компьютерная обработка результатов экспериментальной работы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1114B8" w:rsidRDefault="001114B8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1114B8">
              <w:rPr>
                <w:rFonts w:eastAsia="Times New Roman"/>
                <w:lang w:eastAsia="ru-RU"/>
              </w:rPr>
              <w:t>Компьютерная обработка результатов экспериментальной работы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Default="001114B8">
            <w:r w:rsidRPr="009A3E3C">
              <w:rPr>
                <w:rFonts w:eastAsia="Times New Roman"/>
                <w:lang w:eastAsia="ru-RU"/>
              </w:rPr>
              <w:t>Индивидуальное  собеседование по этапам реализации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17.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Default="001114B8">
            <w:r w:rsidRPr="009A3E3C">
              <w:rPr>
                <w:rFonts w:eastAsia="Times New Roman"/>
                <w:lang w:eastAsia="ru-RU"/>
              </w:rPr>
              <w:t>Индивидуальное  собеседование по этапам реализации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rPr>
          <w:trHeight w:val="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18.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Default="001114B8">
            <w:r w:rsidRPr="009A3E3C">
              <w:rPr>
                <w:rFonts w:eastAsia="Times New Roman"/>
                <w:lang w:eastAsia="ru-RU"/>
              </w:rPr>
              <w:t>Индивидуальное  собеседование по этапам реализации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Обработка результатов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114B8" w:rsidP="001639A9">
            <w:pPr>
              <w:pStyle w:val="a4"/>
              <w:jc w:val="center"/>
              <w:rPr>
                <w:b/>
                <w:bCs/>
                <w:sz w:val="24"/>
              </w:rPr>
            </w:pPr>
            <w:r w:rsidRPr="001639A9">
              <w:rPr>
                <w:b/>
                <w:bCs/>
                <w:sz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jc w:val="center"/>
              <w:rPr>
                <w:b/>
                <w:bCs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19.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8" w:rsidRPr="006B3D1F" w:rsidRDefault="00D13A10" w:rsidP="001114B8">
            <w:pPr>
              <w:pStyle w:val="a4"/>
              <w:rPr>
                <w:bCs/>
                <w:sz w:val="24"/>
              </w:rPr>
            </w:pPr>
            <w:r w:rsidRPr="006B3D1F">
              <w:rPr>
                <w:rFonts w:eastAsia="MS Mincho"/>
                <w:sz w:val="24"/>
              </w:rPr>
              <w:t>Представление разно</w:t>
            </w:r>
            <w:r>
              <w:rPr>
                <w:rFonts w:eastAsia="MS Mincho"/>
                <w:sz w:val="24"/>
              </w:rPr>
              <w:t>образных форм результата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jc w:val="center"/>
              <w:rPr>
                <w:bCs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20.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8" w:rsidRPr="00D13A10" w:rsidRDefault="00D13A10" w:rsidP="001114B8">
            <w:pPr>
              <w:pStyle w:val="a4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О</w:t>
            </w:r>
            <w:r w:rsidRPr="006B3D1F">
              <w:rPr>
                <w:rFonts w:eastAsia="MS Mincho"/>
                <w:sz w:val="24"/>
              </w:rPr>
              <w:t>бсуждение формы проведения презентации.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jc w:val="center"/>
              <w:rPr>
                <w:bCs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21.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8" w:rsidRPr="006B3D1F" w:rsidRDefault="00D13A10" w:rsidP="00D46EC8">
            <w:pPr>
              <w:pStyle w:val="a4"/>
              <w:rPr>
                <w:bCs/>
                <w:sz w:val="24"/>
              </w:rPr>
            </w:pPr>
            <w:r w:rsidRPr="006B3D1F">
              <w:rPr>
                <w:rFonts w:eastAsia="MS Mincho"/>
                <w:sz w:val="24"/>
              </w:rPr>
              <w:t>По</w:t>
            </w:r>
            <w:r>
              <w:rPr>
                <w:rFonts w:eastAsia="MS Mincho"/>
                <w:sz w:val="24"/>
              </w:rPr>
              <w:t>дготовка презентации.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bCs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22.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8" w:rsidRPr="00D13A10" w:rsidRDefault="00D13A10" w:rsidP="00D46EC8">
            <w:pPr>
              <w:pStyle w:val="a4"/>
              <w:rPr>
                <w:bCs/>
                <w:sz w:val="24"/>
              </w:rPr>
            </w:pPr>
            <w:r w:rsidRPr="00D13A10">
              <w:rPr>
                <w:sz w:val="24"/>
              </w:rPr>
              <w:t>Обсуждение выводов и рекомендаций</w:t>
            </w:r>
            <w:r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23.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8" w:rsidRPr="006B3D1F" w:rsidRDefault="001114B8" w:rsidP="00D46EC8">
            <w:pPr>
              <w:pStyle w:val="a4"/>
              <w:rPr>
                <w:b/>
                <w:bCs/>
                <w:sz w:val="24"/>
              </w:rPr>
            </w:pPr>
            <w:r w:rsidRPr="006B3D1F">
              <w:rPr>
                <w:sz w:val="24"/>
              </w:rPr>
              <w:t xml:space="preserve">Промежуточные отчеты.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24.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8" w:rsidRPr="006B3D1F" w:rsidRDefault="001114B8" w:rsidP="00D46EC8">
            <w:pPr>
              <w:pStyle w:val="a4"/>
              <w:rPr>
                <w:rFonts w:eastAsia="MS Mincho"/>
                <w:sz w:val="24"/>
              </w:rPr>
            </w:pPr>
            <w:r w:rsidRPr="006B3D1F">
              <w:rPr>
                <w:rFonts w:eastAsia="MS Mincho"/>
                <w:sz w:val="24"/>
              </w:rPr>
              <w:t xml:space="preserve">Формулировка выводов по каждой поставленной задаче.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25.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8" w:rsidRPr="006B3D1F" w:rsidRDefault="001114B8" w:rsidP="00D46EC8">
            <w:pPr>
              <w:pStyle w:val="a4"/>
              <w:rPr>
                <w:rFonts w:eastAsia="MS Mincho"/>
                <w:sz w:val="24"/>
              </w:rPr>
            </w:pPr>
            <w:r w:rsidRPr="006B3D1F">
              <w:rPr>
                <w:rFonts w:eastAsia="MS Mincho"/>
                <w:sz w:val="24"/>
              </w:rPr>
              <w:t>Оформлени</w:t>
            </w:r>
            <w:r>
              <w:rPr>
                <w:rFonts w:eastAsia="MS Mincho"/>
                <w:sz w:val="24"/>
              </w:rPr>
              <w:t xml:space="preserve">е конечного продукта.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26.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8" w:rsidRPr="006B3D1F" w:rsidRDefault="001114B8" w:rsidP="00D46EC8">
            <w:pPr>
              <w:pStyle w:val="a4"/>
              <w:rPr>
                <w:rFonts w:eastAsia="MS Mincho"/>
                <w:sz w:val="24"/>
              </w:rPr>
            </w:pPr>
            <w:r w:rsidRPr="006B3D1F">
              <w:rPr>
                <w:rFonts w:eastAsia="MS Mincho"/>
                <w:sz w:val="24"/>
              </w:rPr>
              <w:t>Формулировка выводов. Оформление результата.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27.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D13A10" w:rsidRDefault="00D13A10" w:rsidP="00D46EC8">
            <w:pPr>
              <w:pStyle w:val="a4"/>
              <w:rPr>
                <w:rFonts w:eastAsia="MS Mincho"/>
                <w:sz w:val="24"/>
              </w:rPr>
            </w:pPr>
            <w:r w:rsidRPr="00D13A10">
              <w:rPr>
                <w:sz w:val="24"/>
              </w:rPr>
              <w:t>Критерии оценки проектной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jc w:val="center"/>
              <w:rPr>
                <w:sz w:val="24"/>
              </w:rPr>
            </w:pPr>
            <w:r w:rsidRPr="006B3D1F">
              <w:rPr>
                <w:b/>
                <w:bCs/>
                <w:sz w:val="24"/>
              </w:rPr>
              <w:t>Итоговый этап работы над проек</w:t>
            </w:r>
            <w:r>
              <w:rPr>
                <w:b/>
                <w:bCs/>
                <w:sz w:val="24"/>
              </w:rPr>
              <w:t>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114B8" w:rsidP="001639A9">
            <w:pPr>
              <w:pStyle w:val="a4"/>
              <w:jc w:val="center"/>
              <w:rPr>
                <w:b/>
                <w:bCs/>
                <w:sz w:val="24"/>
              </w:rPr>
            </w:pPr>
            <w:r w:rsidRPr="001639A9">
              <w:rPr>
                <w:b/>
                <w:bCs/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jc w:val="center"/>
              <w:rPr>
                <w:b/>
                <w:bCs/>
                <w:sz w:val="24"/>
              </w:rPr>
            </w:pPr>
          </w:p>
        </w:tc>
      </w:tr>
      <w:tr w:rsidR="00D13A10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6B3D1F" w:rsidRDefault="00D13A10" w:rsidP="00D46EC8">
            <w:pPr>
              <w:jc w:val="center"/>
            </w:pPr>
            <w:r>
              <w:t>28.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10" w:rsidRPr="00D13A10" w:rsidRDefault="00D13A10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13A10">
              <w:rPr>
                <w:rFonts w:eastAsia="Times New Roman"/>
                <w:lang w:eastAsia="ru-RU"/>
              </w:rPr>
              <w:t> Требования к оформлению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0" w:rsidRPr="006B3D1F" w:rsidRDefault="00D13A10" w:rsidP="00D46EC8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13A10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6B3D1F" w:rsidRDefault="00D13A10" w:rsidP="00D46EC8">
            <w:pPr>
              <w:jc w:val="center"/>
            </w:pPr>
            <w:r>
              <w:t>29.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10" w:rsidRPr="00D13A10" w:rsidRDefault="00D13A10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13A10">
              <w:rPr>
                <w:rFonts w:eastAsia="Times New Roman"/>
                <w:lang w:eastAsia="ru-RU"/>
              </w:rPr>
              <w:t> Подготовка  доклада к защите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0" w:rsidRPr="006B3D1F" w:rsidRDefault="00D13A10" w:rsidP="00D46EC8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1114B8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6B3D1F" w:rsidRDefault="001114B8" w:rsidP="00D46EC8">
            <w:pPr>
              <w:jc w:val="center"/>
            </w:pPr>
            <w:r>
              <w:t>30.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8" w:rsidRPr="00D13A10" w:rsidRDefault="00D13A10" w:rsidP="00D46EC8">
            <w:pPr>
              <w:pStyle w:val="a4"/>
              <w:rPr>
                <w:rFonts w:eastAsia="MS Mincho"/>
                <w:sz w:val="24"/>
              </w:rPr>
            </w:pPr>
            <w:r w:rsidRPr="00D13A10">
              <w:rPr>
                <w:sz w:val="24"/>
              </w:rPr>
              <w:t>Основные правила делового общения и ведения дискуссий</w:t>
            </w:r>
            <w:r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B8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8" w:rsidRPr="006B3D1F" w:rsidRDefault="001114B8" w:rsidP="00D46EC8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13A10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6B3D1F" w:rsidRDefault="00D13A10" w:rsidP="00D46EC8">
            <w:pPr>
              <w:jc w:val="center"/>
            </w:pPr>
            <w:r>
              <w:t>31.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10" w:rsidRPr="00D13A10" w:rsidRDefault="00D13A10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13A10">
              <w:rPr>
                <w:rFonts w:eastAsia="Times New Roman"/>
                <w:lang w:eastAsia="ru-RU"/>
              </w:rPr>
              <w:t>Предзащита проекта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0" w:rsidRPr="006B3D1F" w:rsidRDefault="00D13A10" w:rsidP="00D46EC8">
            <w:pPr>
              <w:pStyle w:val="a4"/>
              <w:rPr>
                <w:rFonts w:eastAsia="MS Mincho"/>
                <w:sz w:val="24"/>
              </w:rPr>
            </w:pPr>
          </w:p>
        </w:tc>
      </w:tr>
      <w:tr w:rsidR="00D13A10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6B3D1F" w:rsidRDefault="00D13A10" w:rsidP="00D46EC8">
            <w:pPr>
              <w:jc w:val="center"/>
            </w:pPr>
            <w:r>
              <w:t>32.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10" w:rsidRPr="00D13A10" w:rsidRDefault="00D13A10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13A10">
              <w:rPr>
                <w:rFonts w:eastAsia="Times New Roman"/>
                <w:lang w:eastAsia="ru-RU"/>
              </w:rPr>
              <w:t>Корректировка проекта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 w:rsidRPr="001639A9"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0" w:rsidRPr="006B3D1F" w:rsidRDefault="00D13A10" w:rsidP="00D46EC8">
            <w:pPr>
              <w:pStyle w:val="a4"/>
              <w:rPr>
                <w:rFonts w:eastAsia="MS Mincho"/>
                <w:b/>
                <w:sz w:val="24"/>
              </w:rPr>
            </w:pPr>
          </w:p>
        </w:tc>
      </w:tr>
      <w:tr w:rsidR="00D13A10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6B3D1F" w:rsidRDefault="00D13A10" w:rsidP="00D46EC8">
            <w:pPr>
              <w:jc w:val="center"/>
            </w:pPr>
            <w:r>
              <w:t>33.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0" w:rsidRPr="00D13A10" w:rsidRDefault="00D13A10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13A10">
              <w:rPr>
                <w:rFonts w:eastAsia="Times New Roman"/>
                <w:lang w:eastAsia="ru-RU"/>
              </w:rPr>
              <w:t>Защита проекта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 w:rsidRPr="001639A9"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0" w:rsidRPr="006B3D1F" w:rsidRDefault="00D13A10" w:rsidP="00D46EC8">
            <w:pPr>
              <w:pStyle w:val="a4"/>
              <w:rPr>
                <w:rFonts w:eastAsia="MS Mincho"/>
                <w:b/>
                <w:sz w:val="24"/>
              </w:rPr>
            </w:pPr>
          </w:p>
        </w:tc>
      </w:tr>
      <w:tr w:rsidR="00D13A10" w:rsidRPr="006B3D1F" w:rsidTr="001639A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6B3D1F" w:rsidRDefault="00D13A10" w:rsidP="00D46EC8">
            <w:pPr>
              <w:jc w:val="center"/>
            </w:pPr>
            <w:r>
              <w:t>34.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0" w:rsidRPr="00D13A10" w:rsidRDefault="00D13A10" w:rsidP="000A36A6">
            <w:pPr>
              <w:spacing w:line="276" w:lineRule="atLeast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D13A10">
              <w:rPr>
                <w:rFonts w:eastAsia="Times New Roman"/>
                <w:lang w:eastAsia="ru-RU"/>
              </w:rPr>
              <w:t>Подведение итогов защиты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10" w:rsidRPr="001639A9" w:rsidRDefault="001639A9" w:rsidP="001639A9">
            <w:pPr>
              <w:pStyle w:val="a4"/>
              <w:jc w:val="center"/>
              <w:rPr>
                <w:rFonts w:eastAsia="MS Mincho"/>
                <w:sz w:val="24"/>
              </w:rPr>
            </w:pPr>
            <w:r w:rsidRPr="001639A9">
              <w:rPr>
                <w:rFonts w:eastAsia="MS Mincho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0" w:rsidRPr="006B3D1F" w:rsidRDefault="00D13A10" w:rsidP="00D46EC8">
            <w:pPr>
              <w:pStyle w:val="a4"/>
              <w:rPr>
                <w:rFonts w:eastAsia="MS Mincho"/>
                <w:b/>
                <w:sz w:val="24"/>
              </w:rPr>
            </w:pPr>
          </w:p>
        </w:tc>
      </w:tr>
    </w:tbl>
    <w:p w:rsidR="00E051F2" w:rsidRDefault="00E051F2" w:rsidP="00CF6D69">
      <w:pPr>
        <w:jc w:val="both"/>
        <w:rPr>
          <w:b/>
        </w:rPr>
      </w:pPr>
    </w:p>
    <w:p w:rsidR="001639A9" w:rsidRDefault="001639A9" w:rsidP="00CF6D69">
      <w:pPr>
        <w:jc w:val="both"/>
        <w:rPr>
          <w:b/>
        </w:rPr>
      </w:pPr>
    </w:p>
    <w:p w:rsidR="001639A9" w:rsidRDefault="001639A9" w:rsidP="00CF6D69">
      <w:pPr>
        <w:jc w:val="both"/>
        <w:rPr>
          <w:b/>
        </w:rPr>
      </w:pPr>
    </w:p>
    <w:p w:rsidR="001639A9" w:rsidRDefault="001639A9" w:rsidP="00CF6D69">
      <w:pPr>
        <w:jc w:val="both"/>
        <w:rPr>
          <w:b/>
        </w:rPr>
      </w:pPr>
    </w:p>
    <w:p w:rsidR="001639A9" w:rsidRDefault="001639A9" w:rsidP="00CF6D69">
      <w:pPr>
        <w:jc w:val="both"/>
        <w:rPr>
          <w:b/>
        </w:rPr>
      </w:pPr>
    </w:p>
    <w:p w:rsidR="001639A9" w:rsidRPr="001639A9" w:rsidRDefault="001639A9" w:rsidP="001639A9">
      <w:pPr>
        <w:jc w:val="center"/>
        <w:rPr>
          <w:b/>
        </w:rPr>
      </w:pPr>
      <w:r>
        <w:rPr>
          <w:b/>
        </w:rPr>
        <w:t>Список</w:t>
      </w:r>
      <w:r w:rsidRPr="001639A9">
        <w:rPr>
          <w:b/>
        </w:rPr>
        <w:t xml:space="preserve"> литературы</w:t>
      </w:r>
    </w:p>
    <w:p w:rsidR="001639A9" w:rsidRDefault="001639A9" w:rsidP="001639A9">
      <w:pPr>
        <w:pStyle w:val="a3"/>
        <w:numPr>
          <w:ilvl w:val="0"/>
          <w:numId w:val="11"/>
        </w:numPr>
        <w:jc w:val="both"/>
      </w:pPr>
      <w:r>
        <w:t xml:space="preserve">Бычков А.В. Метод проектов в современной школе. – М., 2009. </w:t>
      </w:r>
    </w:p>
    <w:p w:rsidR="001639A9" w:rsidRDefault="001639A9" w:rsidP="001639A9">
      <w:pPr>
        <w:pStyle w:val="a3"/>
        <w:numPr>
          <w:ilvl w:val="0"/>
          <w:numId w:val="11"/>
        </w:numPr>
        <w:jc w:val="both"/>
      </w:pPr>
      <w:r>
        <w:t xml:space="preserve">Голуб Г.Б., Перелыгина Е.А. Метод проектов – технология </w:t>
      </w:r>
      <w:proofErr w:type="spellStart"/>
      <w:r>
        <w:t>компетентностно-ориентированного</w:t>
      </w:r>
      <w:proofErr w:type="spellEnd"/>
      <w:r>
        <w:t xml:space="preserve"> образования: Методическое пособие для педагогов – руководителей проектов учащихся основной школы. – Самара</w:t>
      </w:r>
      <w:proofErr w:type="gramStart"/>
      <w:r>
        <w:t xml:space="preserve">.: </w:t>
      </w:r>
      <w:proofErr w:type="gramEnd"/>
      <w:r>
        <w:t xml:space="preserve">Учебная литература, 2006. </w:t>
      </w:r>
    </w:p>
    <w:p w:rsidR="001639A9" w:rsidRDefault="001639A9" w:rsidP="001639A9">
      <w:pPr>
        <w:pStyle w:val="a3"/>
        <w:numPr>
          <w:ilvl w:val="0"/>
          <w:numId w:val="11"/>
        </w:numPr>
        <w:jc w:val="both"/>
      </w:pPr>
      <w:r>
        <w:lastRenderedPageBreak/>
        <w:t xml:space="preserve">Горячев А.В., </w:t>
      </w:r>
      <w:proofErr w:type="spellStart"/>
      <w:r>
        <w:t>Иглина</w:t>
      </w:r>
      <w:proofErr w:type="spellEnd"/>
      <w:r>
        <w:t xml:space="preserve"> Н.И. Все узнаю, все смогу: Методическое пособие по проектной деятельн</w:t>
      </w:r>
      <w:r>
        <w:t>о</w:t>
      </w:r>
      <w:r>
        <w:t xml:space="preserve">сти.- М.: </w:t>
      </w:r>
      <w:proofErr w:type="spellStart"/>
      <w:r>
        <w:t>Баласс</w:t>
      </w:r>
      <w:proofErr w:type="spellEnd"/>
      <w:r>
        <w:t xml:space="preserve">, 2011 </w:t>
      </w:r>
    </w:p>
    <w:p w:rsidR="001639A9" w:rsidRDefault="001639A9" w:rsidP="001639A9">
      <w:pPr>
        <w:pStyle w:val="a3"/>
        <w:numPr>
          <w:ilvl w:val="0"/>
          <w:numId w:val="11"/>
        </w:numPr>
        <w:jc w:val="both"/>
      </w:pPr>
      <w:r>
        <w:t xml:space="preserve">Маслова Е.В. Творческие работы школьников: Алгоритм построения и оформления.- М.: </w:t>
      </w:r>
      <w:proofErr w:type="spellStart"/>
      <w:r>
        <w:t>Аркти</w:t>
      </w:r>
      <w:proofErr w:type="spellEnd"/>
      <w:r>
        <w:t xml:space="preserve">, 2008. </w:t>
      </w:r>
    </w:p>
    <w:p w:rsidR="001639A9" w:rsidRDefault="001639A9" w:rsidP="001639A9">
      <w:pPr>
        <w:pStyle w:val="a3"/>
        <w:numPr>
          <w:ilvl w:val="0"/>
          <w:numId w:val="11"/>
        </w:numPr>
        <w:jc w:val="both"/>
      </w:pPr>
      <w:r>
        <w:t xml:space="preserve">Пахомова Н.Ю. Метод учебного проекта в образовательном учреждении. – М.: </w:t>
      </w:r>
      <w:proofErr w:type="spellStart"/>
      <w:r>
        <w:t>Аркти</w:t>
      </w:r>
      <w:proofErr w:type="spellEnd"/>
      <w:r>
        <w:t xml:space="preserve">, 2007. </w:t>
      </w:r>
    </w:p>
    <w:p w:rsidR="001639A9" w:rsidRDefault="001639A9" w:rsidP="001639A9">
      <w:pPr>
        <w:pStyle w:val="a3"/>
        <w:numPr>
          <w:ilvl w:val="0"/>
          <w:numId w:val="11"/>
        </w:numPr>
        <w:jc w:val="both"/>
      </w:pPr>
      <w:r>
        <w:t>Развитие исследовательской деятельности учащихся: Методический сборник. – М.: Народное о</w:t>
      </w:r>
      <w:r>
        <w:t>б</w:t>
      </w:r>
      <w:r>
        <w:t xml:space="preserve">разование, 2007. </w:t>
      </w:r>
    </w:p>
    <w:p w:rsidR="001639A9" w:rsidRPr="001639A9" w:rsidRDefault="001639A9" w:rsidP="001639A9">
      <w:pPr>
        <w:pStyle w:val="a3"/>
        <w:numPr>
          <w:ilvl w:val="0"/>
          <w:numId w:val="11"/>
        </w:numPr>
        <w:jc w:val="both"/>
        <w:rPr>
          <w:b/>
        </w:rPr>
      </w:pPr>
      <w:r>
        <w:t>Сергеев И.С. Как организовать проектную деятельность учащихся: Практическое пособие для р</w:t>
      </w:r>
      <w:r>
        <w:t>а</w:t>
      </w:r>
      <w:r>
        <w:t>ботников общеобразовательных учреждений. – М.: АРКТИ, 2006.</w:t>
      </w:r>
    </w:p>
    <w:p w:rsidR="001639A9" w:rsidRDefault="001639A9" w:rsidP="001639A9">
      <w:pPr>
        <w:pStyle w:val="a3"/>
        <w:jc w:val="both"/>
      </w:pPr>
    </w:p>
    <w:p w:rsidR="001639A9" w:rsidRPr="001639A9" w:rsidRDefault="001639A9" w:rsidP="001639A9">
      <w:pPr>
        <w:pStyle w:val="a3"/>
        <w:rPr>
          <w:b/>
        </w:rPr>
      </w:pPr>
      <w:r>
        <w:rPr>
          <w:b/>
        </w:rPr>
        <w:t>Интернет-ресурсы</w:t>
      </w:r>
      <w:bookmarkStart w:id="0" w:name="_GoBack"/>
      <w:bookmarkEnd w:id="0"/>
    </w:p>
    <w:p w:rsidR="001639A9" w:rsidRDefault="001639A9" w:rsidP="001639A9">
      <w:pPr>
        <w:pStyle w:val="a3"/>
        <w:jc w:val="both"/>
      </w:pPr>
      <w:r>
        <w:t xml:space="preserve">www.researcher.ru </w:t>
      </w:r>
    </w:p>
    <w:p w:rsidR="001639A9" w:rsidRDefault="001639A9" w:rsidP="001639A9">
      <w:pPr>
        <w:pStyle w:val="a3"/>
        <w:jc w:val="both"/>
      </w:pPr>
      <w:r>
        <w:t xml:space="preserve">www.vernadsky.dnttm.ru </w:t>
      </w:r>
    </w:p>
    <w:p w:rsidR="001639A9" w:rsidRDefault="001639A9" w:rsidP="001639A9">
      <w:pPr>
        <w:pStyle w:val="a3"/>
        <w:jc w:val="both"/>
      </w:pPr>
      <w:r>
        <w:t xml:space="preserve">www.issl.dnttm.ru </w:t>
      </w:r>
    </w:p>
    <w:p w:rsidR="001639A9" w:rsidRDefault="001639A9" w:rsidP="001639A9">
      <w:pPr>
        <w:pStyle w:val="a3"/>
        <w:jc w:val="both"/>
      </w:pPr>
      <w:r>
        <w:t xml:space="preserve">www.konkurs.dnttm.ru </w:t>
      </w:r>
    </w:p>
    <w:p w:rsidR="001639A9" w:rsidRDefault="001639A9" w:rsidP="001639A9">
      <w:pPr>
        <w:pStyle w:val="a3"/>
        <w:jc w:val="both"/>
      </w:pPr>
      <w:r>
        <w:t xml:space="preserve">www.subscribe.dnttm.ru </w:t>
      </w:r>
    </w:p>
    <w:p w:rsidR="001639A9" w:rsidRPr="001639A9" w:rsidRDefault="001639A9" w:rsidP="001639A9">
      <w:pPr>
        <w:pStyle w:val="a3"/>
        <w:jc w:val="both"/>
        <w:rPr>
          <w:b/>
        </w:rPr>
      </w:pPr>
    </w:p>
    <w:sectPr w:rsidR="001639A9" w:rsidRPr="001639A9" w:rsidSect="000A36A6">
      <w:pgSz w:w="11906" w:h="16838"/>
      <w:pgMar w:top="851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D41"/>
    <w:multiLevelType w:val="hybridMultilevel"/>
    <w:tmpl w:val="54D6F3C4"/>
    <w:lvl w:ilvl="0" w:tplc="82CE9F52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C850C0"/>
    <w:multiLevelType w:val="hybridMultilevel"/>
    <w:tmpl w:val="2986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D10"/>
    <w:multiLevelType w:val="hybridMultilevel"/>
    <w:tmpl w:val="594067C4"/>
    <w:lvl w:ilvl="0" w:tplc="516E689E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516E689E">
      <w:numFmt w:val="bullet"/>
      <w:lvlText w:val="•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1F3462"/>
    <w:multiLevelType w:val="hybridMultilevel"/>
    <w:tmpl w:val="22BA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4352"/>
    <w:multiLevelType w:val="hybridMultilevel"/>
    <w:tmpl w:val="0BE826F6"/>
    <w:lvl w:ilvl="0" w:tplc="8CC85D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30C1D"/>
    <w:multiLevelType w:val="hybridMultilevel"/>
    <w:tmpl w:val="E6AE2C30"/>
    <w:lvl w:ilvl="0" w:tplc="69E0444A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69E0444A">
      <w:start w:val="1"/>
      <w:numFmt w:val="bullet"/>
      <w:lvlText w:val="­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94A3808"/>
    <w:multiLevelType w:val="hybridMultilevel"/>
    <w:tmpl w:val="A29CCB3C"/>
    <w:lvl w:ilvl="0" w:tplc="E5DCE904">
      <w:start w:val="1"/>
      <w:numFmt w:val="bullet"/>
      <w:lvlText w:val="‣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10144"/>
    <w:multiLevelType w:val="hybridMultilevel"/>
    <w:tmpl w:val="9252E3B6"/>
    <w:lvl w:ilvl="0" w:tplc="69E0444A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51B4DF9"/>
    <w:multiLevelType w:val="hybridMultilevel"/>
    <w:tmpl w:val="24D6AD5E"/>
    <w:lvl w:ilvl="0" w:tplc="516E689E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21D3D98"/>
    <w:multiLevelType w:val="hybridMultilevel"/>
    <w:tmpl w:val="7E12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67AC5"/>
    <w:multiLevelType w:val="hybridMultilevel"/>
    <w:tmpl w:val="CEB81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6E689E">
      <w:numFmt w:val="bullet"/>
      <w:lvlText w:val="•"/>
      <w:lvlJc w:val="left"/>
      <w:pPr>
        <w:ind w:left="1665" w:hanging="5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D04E8"/>
    <w:multiLevelType w:val="hybridMultilevel"/>
    <w:tmpl w:val="C2A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F825C3"/>
    <w:rsid w:val="00061844"/>
    <w:rsid w:val="000A36A6"/>
    <w:rsid w:val="001114B8"/>
    <w:rsid w:val="001639A9"/>
    <w:rsid w:val="0035386B"/>
    <w:rsid w:val="00581B77"/>
    <w:rsid w:val="005D55BD"/>
    <w:rsid w:val="00642114"/>
    <w:rsid w:val="00687BDC"/>
    <w:rsid w:val="006B3D1F"/>
    <w:rsid w:val="006B49F3"/>
    <w:rsid w:val="00A37A64"/>
    <w:rsid w:val="00AA75FB"/>
    <w:rsid w:val="00AE0AB8"/>
    <w:rsid w:val="00C73A0A"/>
    <w:rsid w:val="00CF5D9A"/>
    <w:rsid w:val="00CF6D69"/>
    <w:rsid w:val="00D13A10"/>
    <w:rsid w:val="00D46EC8"/>
    <w:rsid w:val="00D73B59"/>
    <w:rsid w:val="00D9224A"/>
    <w:rsid w:val="00E051F2"/>
    <w:rsid w:val="00F25B80"/>
    <w:rsid w:val="00F46A68"/>
    <w:rsid w:val="00F52B64"/>
    <w:rsid w:val="00F825C3"/>
    <w:rsid w:val="00F9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FB"/>
    <w:pPr>
      <w:ind w:left="720"/>
      <w:contextualSpacing/>
    </w:pPr>
  </w:style>
  <w:style w:type="paragraph" w:customStyle="1" w:styleId="Default">
    <w:name w:val="Default"/>
    <w:rsid w:val="005D55BD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a4">
    <w:name w:val="Body Text"/>
    <w:basedOn w:val="a"/>
    <w:link w:val="a5"/>
    <w:unhideWhenUsed/>
    <w:rsid w:val="006B49F3"/>
    <w:rPr>
      <w:rFonts w:eastAsia="Times New Roman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6B49F3"/>
    <w:rPr>
      <w:rFonts w:eastAsia="Times New Roman"/>
      <w:sz w:val="28"/>
      <w:lang w:eastAsia="ru-RU"/>
    </w:rPr>
  </w:style>
  <w:style w:type="paragraph" w:styleId="a6">
    <w:name w:val="Plain Text"/>
    <w:basedOn w:val="a"/>
    <w:link w:val="a7"/>
    <w:unhideWhenUsed/>
    <w:rsid w:val="006B49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B49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FB"/>
    <w:pPr>
      <w:ind w:left="720"/>
      <w:contextualSpacing/>
    </w:pPr>
  </w:style>
  <w:style w:type="paragraph" w:customStyle="1" w:styleId="Default">
    <w:name w:val="Default"/>
    <w:rsid w:val="005D55BD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a4">
    <w:name w:val="Body Text"/>
    <w:basedOn w:val="a"/>
    <w:link w:val="a5"/>
    <w:unhideWhenUsed/>
    <w:rsid w:val="006B49F3"/>
    <w:rPr>
      <w:rFonts w:eastAsia="Times New Roman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6B49F3"/>
    <w:rPr>
      <w:rFonts w:eastAsia="Times New Roman"/>
      <w:sz w:val="28"/>
      <w:lang w:eastAsia="ru-RU"/>
    </w:rPr>
  </w:style>
  <w:style w:type="paragraph" w:styleId="a6">
    <w:name w:val="Plain Text"/>
    <w:basedOn w:val="a"/>
    <w:link w:val="a7"/>
    <w:unhideWhenUsed/>
    <w:rsid w:val="006B49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B49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7</cp:revision>
  <cp:lastPrinted>2020-10-09T06:18:00Z</cp:lastPrinted>
  <dcterms:created xsi:type="dcterms:W3CDTF">2020-09-26T10:54:00Z</dcterms:created>
  <dcterms:modified xsi:type="dcterms:W3CDTF">2020-10-20T02:20:00Z</dcterms:modified>
</cp:coreProperties>
</file>