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A7" w:rsidRDefault="00F454AB" w:rsidP="00F45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4AB">
        <w:rPr>
          <w:rFonts w:ascii="Times New Roman" w:hAnsi="Times New Roman" w:cs="Times New Roman"/>
          <w:sz w:val="24"/>
          <w:szCs w:val="24"/>
        </w:rPr>
        <w:t xml:space="preserve"> </w:t>
      </w:r>
      <w:r w:rsidR="002A67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9035330"/>
            <wp:effectExtent l="19050" t="0" r="0" b="0"/>
            <wp:docPr id="1" name="Рисунок 1" descr="C:\Users\Пользователь\Documents\Scanned Documents\Рисунок (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29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54AB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E68A7" w:rsidRDefault="009E68A7" w:rsidP="00F45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8A7" w:rsidRDefault="009E68A7" w:rsidP="00F45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8A7" w:rsidRDefault="009E68A7" w:rsidP="003F44C6">
      <w:pPr>
        <w:pStyle w:val="a3"/>
        <w:tabs>
          <w:tab w:val="left" w:pos="360"/>
        </w:tabs>
        <w:spacing w:after="0"/>
        <w:ind w:firstLine="720"/>
        <w:jc w:val="both"/>
        <w:rPr>
          <w:b/>
        </w:rPr>
      </w:pPr>
    </w:p>
    <w:p w:rsidR="003F44C6" w:rsidRPr="003F44C6" w:rsidRDefault="003F44C6" w:rsidP="003F44C6">
      <w:pPr>
        <w:pStyle w:val="a3"/>
        <w:tabs>
          <w:tab w:val="left" w:pos="360"/>
        </w:tabs>
        <w:spacing w:after="0"/>
        <w:ind w:firstLine="720"/>
        <w:jc w:val="both"/>
        <w:rPr>
          <w:b/>
        </w:rPr>
      </w:pPr>
      <w:r w:rsidRPr="003F44C6">
        <w:rPr>
          <w:b/>
          <w:lang w:val="en-US"/>
        </w:rPr>
        <w:t>III</w:t>
      </w:r>
      <w:r w:rsidRPr="003F44C6">
        <w:rPr>
          <w:b/>
        </w:rPr>
        <w:t>. Порядок работы Комиссии.</w:t>
      </w:r>
    </w:p>
    <w:p w:rsidR="003F44C6" w:rsidRPr="003F44C6" w:rsidRDefault="00A374AD" w:rsidP="00A374AD">
      <w:pPr>
        <w:pStyle w:val="3"/>
        <w:jc w:val="both"/>
        <w:rPr>
          <w:b w:val="0"/>
          <w:sz w:val="24"/>
          <w:u w:val="none"/>
        </w:rPr>
      </w:pPr>
      <w:r>
        <w:rPr>
          <w:b w:val="0"/>
          <w:sz w:val="24"/>
          <w:u w:val="none"/>
        </w:rPr>
        <w:t xml:space="preserve">3.1. </w:t>
      </w:r>
      <w:r w:rsidR="003F44C6" w:rsidRPr="003F44C6">
        <w:rPr>
          <w:b w:val="0"/>
          <w:sz w:val="24"/>
          <w:u w:val="none"/>
        </w:rPr>
        <w:t>На каждом заседании Комиссии ведется протокол заседания Комиссии.</w:t>
      </w:r>
    </w:p>
    <w:p w:rsidR="003F44C6" w:rsidRPr="003F44C6" w:rsidRDefault="00A374AD" w:rsidP="00A374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3F44C6" w:rsidRPr="003F44C6">
        <w:rPr>
          <w:rFonts w:ascii="Times New Roman" w:hAnsi="Times New Roman" w:cs="Times New Roman"/>
          <w:sz w:val="24"/>
          <w:szCs w:val="24"/>
        </w:rPr>
        <w:t>На рассмотрение в Комиссию представляются следующие документы:</w:t>
      </w:r>
    </w:p>
    <w:p w:rsidR="003F44C6" w:rsidRPr="003F44C6" w:rsidRDefault="003F44C6" w:rsidP="003F44C6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 xml:space="preserve">- представление на педагогического работника;  </w:t>
      </w:r>
    </w:p>
    <w:p w:rsidR="003F44C6" w:rsidRPr="003F44C6" w:rsidRDefault="003F44C6" w:rsidP="003F44C6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дополнительно, по желанию аттестуемого, в Комиссию могут быть представлены материалы, свидетельствующие об уровне его квалификации и профессионализме</w:t>
      </w:r>
      <w:r w:rsidR="002840A2">
        <w:rPr>
          <w:rFonts w:ascii="Times New Roman" w:hAnsi="Times New Roman" w:cs="Times New Roman"/>
          <w:sz w:val="24"/>
          <w:szCs w:val="24"/>
        </w:rPr>
        <w:t xml:space="preserve"> за период </w:t>
      </w:r>
      <w:proofErr w:type="gramStart"/>
      <w:r w:rsidR="002840A2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="002840A2">
        <w:rPr>
          <w:rFonts w:ascii="Times New Roman" w:hAnsi="Times New Roman" w:cs="Times New Roman"/>
          <w:sz w:val="24"/>
          <w:szCs w:val="24"/>
        </w:rPr>
        <w:t xml:space="preserve"> предыдущей аттестации (при первичной аттестации – с даты поступления на работу)</w:t>
      </w:r>
      <w:r w:rsidRPr="003F44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44C6" w:rsidRPr="003F44C6" w:rsidRDefault="00D100D1" w:rsidP="00D100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Председатель Комиссии</w:t>
      </w:r>
      <w:r w:rsidR="003F44C6" w:rsidRPr="003F44C6">
        <w:rPr>
          <w:rFonts w:ascii="Times New Roman" w:hAnsi="Times New Roman" w:cs="Times New Roman"/>
          <w:sz w:val="24"/>
          <w:szCs w:val="24"/>
        </w:rPr>
        <w:t>:</w:t>
      </w:r>
    </w:p>
    <w:p w:rsidR="003F44C6" w:rsidRPr="003F44C6" w:rsidRDefault="003F44C6" w:rsidP="003F44C6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утверждает повестку заседания;</w:t>
      </w:r>
    </w:p>
    <w:p w:rsidR="003F44C6" w:rsidRPr="003F44C6" w:rsidRDefault="003F44C6" w:rsidP="003F44C6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определяет регламент работы Комиссии;</w:t>
      </w:r>
    </w:p>
    <w:p w:rsidR="003F44C6" w:rsidRPr="003F44C6" w:rsidRDefault="003F44C6" w:rsidP="003F44C6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ведет заседания Комиссии;</w:t>
      </w:r>
    </w:p>
    <w:p w:rsidR="003F44C6" w:rsidRPr="003F44C6" w:rsidRDefault="003F44C6" w:rsidP="003F44C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принимает, в особых случаях, решения: об определении индивидуального порядка прохождения аттестации; об отклонении рассмотрения аттестационных материалов.</w:t>
      </w:r>
    </w:p>
    <w:p w:rsidR="003F44C6" w:rsidRPr="003F44C6" w:rsidRDefault="00D100D1" w:rsidP="00D100D1">
      <w:pPr>
        <w:numPr>
          <w:ilvl w:val="12"/>
          <w:numId w:val="0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F44C6" w:rsidRPr="003F44C6">
        <w:rPr>
          <w:rFonts w:ascii="Times New Roman" w:hAnsi="Times New Roman" w:cs="Times New Roman"/>
          <w:sz w:val="24"/>
          <w:szCs w:val="24"/>
        </w:rPr>
        <w:t>4. Секретарь Комиссии:</w:t>
      </w:r>
    </w:p>
    <w:p w:rsidR="003F44C6" w:rsidRPr="003F44C6" w:rsidRDefault="003F44C6" w:rsidP="003F44C6">
      <w:pPr>
        <w:numPr>
          <w:ilvl w:val="12"/>
          <w:numId w:val="0"/>
        </w:numPr>
        <w:tabs>
          <w:tab w:val="left" w:pos="36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принимает документы на аттестацию в установленном настоящим Положением порядке;</w:t>
      </w:r>
    </w:p>
    <w:p w:rsidR="003F44C6" w:rsidRPr="003F44C6" w:rsidRDefault="003F44C6" w:rsidP="003F44C6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ведет журналы регистрации принятых на рассмотрение Комиссии аттестационных материалов (представлений),</w:t>
      </w:r>
    </w:p>
    <w:p w:rsidR="003F44C6" w:rsidRPr="003F44C6" w:rsidRDefault="003F44C6" w:rsidP="003F44C6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готовит проект приказа по результатам работы Комиссии;</w:t>
      </w:r>
    </w:p>
    <w:p w:rsidR="003F44C6" w:rsidRPr="003F44C6" w:rsidRDefault="003F44C6" w:rsidP="003F44C6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информирует заявителей о принятом решении в течение двух дней со дня принятия решения;</w:t>
      </w:r>
    </w:p>
    <w:p w:rsidR="003F44C6" w:rsidRPr="003F44C6" w:rsidRDefault="003F44C6" w:rsidP="003F44C6">
      <w:pPr>
        <w:tabs>
          <w:tab w:val="left" w:pos="36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приглашает на заседание членов Комиссии;</w:t>
      </w:r>
    </w:p>
    <w:p w:rsidR="003F44C6" w:rsidRPr="003F44C6" w:rsidRDefault="003F44C6" w:rsidP="003F44C6">
      <w:pPr>
        <w:tabs>
          <w:tab w:val="left" w:pos="36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ведет протоколы заседаний Комиссии.</w:t>
      </w:r>
    </w:p>
    <w:p w:rsidR="003F44C6" w:rsidRPr="003F44C6" w:rsidRDefault="003F44C6" w:rsidP="003F44C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Протокол заседания Комиссии с принятым решением подписывают председатель, ответственный секретарь, члены Комиссии.</w:t>
      </w:r>
    </w:p>
    <w:p w:rsidR="003F44C6" w:rsidRPr="003F44C6" w:rsidRDefault="00D100D1" w:rsidP="00D100D1">
      <w:pPr>
        <w:pStyle w:val="a3"/>
        <w:spacing w:after="0"/>
        <w:jc w:val="both"/>
        <w:rPr>
          <w:b/>
          <w:i/>
        </w:rPr>
      </w:pPr>
      <w:r>
        <w:t>3.</w:t>
      </w:r>
      <w:r w:rsidR="003F44C6" w:rsidRPr="003F44C6">
        <w:t xml:space="preserve">5. Члены Комиссии осуществляют экспертизу аттестационных материалов, представленных  в Комиссию для подтверждения соответствия по занимаемой должности. </w:t>
      </w:r>
    </w:p>
    <w:p w:rsidR="003F44C6" w:rsidRPr="003F44C6" w:rsidRDefault="00D100D1" w:rsidP="00D10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F44C6" w:rsidRPr="003F44C6">
        <w:rPr>
          <w:rFonts w:ascii="Times New Roman" w:hAnsi="Times New Roman" w:cs="Times New Roman"/>
          <w:sz w:val="24"/>
          <w:szCs w:val="24"/>
        </w:rPr>
        <w:t>6. При принятии решения Комиссия руководствуется представленными аттестационными материалами аттестуемого, результатами собеседования.</w:t>
      </w:r>
    </w:p>
    <w:p w:rsidR="003F44C6" w:rsidRDefault="00D100D1" w:rsidP="00D10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F44C6" w:rsidRPr="003F44C6">
        <w:rPr>
          <w:rFonts w:ascii="Times New Roman" w:hAnsi="Times New Roman" w:cs="Times New Roman"/>
          <w:sz w:val="24"/>
          <w:szCs w:val="24"/>
        </w:rPr>
        <w:t>7. Решение комиссии принимается открытым голосовани</w:t>
      </w:r>
      <w:r w:rsidR="002840A2">
        <w:rPr>
          <w:rFonts w:ascii="Times New Roman" w:hAnsi="Times New Roman" w:cs="Times New Roman"/>
          <w:sz w:val="24"/>
          <w:szCs w:val="24"/>
        </w:rPr>
        <w:t>ем большинством голосов. Решение</w:t>
      </w:r>
      <w:r w:rsidR="003F44C6" w:rsidRPr="003F44C6">
        <w:rPr>
          <w:rFonts w:ascii="Times New Roman" w:hAnsi="Times New Roman" w:cs="Times New Roman"/>
          <w:sz w:val="24"/>
          <w:szCs w:val="24"/>
        </w:rPr>
        <w:t xml:space="preserve"> считается правомочным, если на заседании присутствовало не менее 2/3 состава Комиссии.</w:t>
      </w:r>
    </w:p>
    <w:p w:rsidR="002840A2" w:rsidRDefault="002840A2" w:rsidP="00D10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При неявке педагогического работника на заседание аттестационной комиссии без уважительной причины аттестационная комиссия проводит аттестацию в его отсутствие.</w:t>
      </w:r>
    </w:p>
    <w:p w:rsidR="002840A2" w:rsidRPr="002840A2" w:rsidRDefault="002840A2" w:rsidP="002840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 По результатам аттестации аттестационная комиссия</w:t>
      </w:r>
      <w:r w:rsidRPr="002840A2">
        <w:t xml:space="preserve"> </w:t>
      </w:r>
      <w:r w:rsidRPr="002840A2">
        <w:rPr>
          <w:rFonts w:ascii="Times New Roman" w:hAnsi="Times New Roman" w:cs="Times New Roman"/>
          <w:sz w:val="24"/>
          <w:szCs w:val="24"/>
        </w:rPr>
        <w:t>принимает одно из следующих решений:</w:t>
      </w:r>
    </w:p>
    <w:p w:rsidR="002840A2" w:rsidRPr="002840A2" w:rsidRDefault="002840A2" w:rsidP="002840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0A2">
        <w:rPr>
          <w:rFonts w:ascii="Times New Roman" w:hAnsi="Times New Roman" w:cs="Times New Roman"/>
          <w:sz w:val="24"/>
          <w:szCs w:val="24"/>
        </w:rPr>
        <w:t>- соответствует занимаемой должности (указывается должность);</w:t>
      </w:r>
    </w:p>
    <w:p w:rsidR="002840A2" w:rsidRDefault="002840A2" w:rsidP="00D10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0A2">
        <w:rPr>
          <w:rFonts w:ascii="Times New Roman" w:hAnsi="Times New Roman" w:cs="Times New Roman"/>
          <w:sz w:val="24"/>
          <w:szCs w:val="24"/>
        </w:rPr>
        <w:t>- не соответствует занимаемой должности (указывается должность).</w:t>
      </w:r>
    </w:p>
    <w:p w:rsidR="00472A9A" w:rsidRDefault="00472A9A" w:rsidP="00D10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 Решение принимается аттестационной комиссией в отсутствии аттестуемого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работника открытым голосованием большинством голосов членов Комиссии, присутствующих на заседании. При прохождении аттестации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>. работник, являющийся членом Комиссии, не участвует в голосовании по своей кандидатуре.</w:t>
      </w:r>
    </w:p>
    <w:p w:rsidR="002453D5" w:rsidRDefault="002453D5" w:rsidP="00D10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3.11. В случае, когда не менее половины членов Комиссии, присутствующих на заседании, проголосовали за решение 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занимаемой должности,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>. работник признается соответствующим занимаемой должности.</w:t>
      </w:r>
    </w:p>
    <w:p w:rsidR="00D100D1" w:rsidRPr="003F44C6" w:rsidRDefault="0027009E" w:rsidP="00D10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Секретарь Комиссии не позднее чем через два дня после заседания составляет выписку из протокола, которая хранится в личном деле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>. работника.</w:t>
      </w:r>
    </w:p>
    <w:p w:rsidR="003F44C6" w:rsidRPr="003F44C6" w:rsidRDefault="003F44C6" w:rsidP="003F44C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4C6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3F44C6">
        <w:rPr>
          <w:rFonts w:ascii="Times New Roman" w:hAnsi="Times New Roman" w:cs="Times New Roman"/>
          <w:b/>
          <w:sz w:val="24"/>
          <w:szCs w:val="24"/>
        </w:rPr>
        <w:t>. Права и обязанности Комиссии.</w:t>
      </w:r>
    </w:p>
    <w:p w:rsidR="003F44C6" w:rsidRPr="003F44C6" w:rsidRDefault="00D100D1" w:rsidP="00D100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3F44C6" w:rsidRPr="003F44C6">
        <w:rPr>
          <w:rFonts w:ascii="Times New Roman" w:hAnsi="Times New Roman" w:cs="Times New Roman"/>
          <w:sz w:val="24"/>
          <w:szCs w:val="24"/>
        </w:rPr>
        <w:t>Комиссия имеет право:</w:t>
      </w:r>
    </w:p>
    <w:p w:rsidR="003F44C6" w:rsidRPr="003F44C6" w:rsidRDefault="003F44C6" w:rsidP="002840A2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 в необходимых случаях требовать дополнительной информации в пределах компетенции;</w:t>
      </w:r>
    </w:p>
    <w:p w:rsidR="003F44C6" w:rsidRDefault="003F44C6" w:rsidP="002840A2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4C6">
        <w:rPr>
          <w:rFonts w:ascii="Times New Roman" w:hAnsi="Times New Roman" w:cs="Times New Roman"/>
          <w:sz w:val="24"/>
          <w:szCs w:val="24"/>
        </w:rPr>
        <w:t>-проводить собеседован</w:t>
      </w:r>
      <w:r w:rsidR="003103C8">
        <w:rPr>
          <w:rFonts w:ascii="Times New Roman" w:hAnsi="Times New Roman" w:cs="Times New Roman"/>
          <w:sz w:val="24"/>
          <w:szCs w:val="24"/>
        </w:rPr>
        <w:t>ие с аттестующимися работниками;</w:t>
      </w:r>
    </w:p>
    <w:p w:rsidR="003103C8" w:rsidRPr="003F44C6" w:rsidRDefault="003103C8" w:rsidP="002840A2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давать рекомендации работодателю о возможности назначения на соответствующие должности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>. работников лиц, не имеющих специальной подготовки или стажа работы, установленных в разделе «</w:t>
      </w:r>
      <w:r w:rsidR="007B5D82">
        <w:rPr>
          <w:rFonts w:ascii="Times New Roman" w:hAnsi="Times New Roman" w:cs="Times New Roman"/>
          <w:sz w:val="24"/>
          <w:szCs w:val="24"/>
        </w:rPr>
        <w:t>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должностей.</w:t>
      </w:r>
    </w:p>
    <w:p w:rsidR="003F44C6" w:rsidRPr="003F44C6" w:rsidRDefault="00D100D1" w:rsidP="00D10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3F44C6" w:rsidRPr="003F44C6">
        <w:rPr>
          <w:rFonts w:ascii="Times New Roman" w:hAnsi="Times New Roman" w:cs="Times New Roman"/>
          <w:sz w:val="24"/>
          <w:szCs w:val="24"/>
        </w:rPr>
        <w:t>Комиссия обязана:</w:t>
      </w:r>
    </w:p>
    <w:p w:rsidR="003F44C6" w:rsidRPr="003F44C6" w:rsidRDefault="002840A2" w:rsidP="002840A2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44C6" w:rsidRPr="003F44C6">
        <w:rPr>
          <w:rFonts w:ascii="Times New Roman" w:hAnsi="Times New Roman" w:cs="Times New Roman"/>
          <w:sz w:val="24"/>
          <w:szCs w:val="24"/>
        </w:rPr>
        <w:t>принимать решение в соответствии с действующим законодательством;</w:t>
      </w:r>
    </w:p>
    <w:p w:rsidR="002840A2" w:rsidRDefault="002840A2" w:rsidP="002840A2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3F44C6" w:rsidRPr="003F44C6">
        <w:rPr>
          <w:rFonts w:ascii="Times New Roman" w:hAnsi="Times New Roman" w:cs="Times New Roman"/>
          <w:sz w:val="24"/>
          <w:szCs w:val="24"/>
        </w:rPr>
        <w:t>информировать о принятом решении;</w:t>
      </w:r>
    </w:p>
    <w:p w:rsidR="00647A3D" w:rsidRPr="003F44C6" w:rsidRDefault="002840A2" w:rsidP="006A0694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44C6" w:rsidRPr="003F44C6">
        <w:rPr>
          <w:rFonts w:ascii="Times New Roman" w:hAnsi="Times New Roman" w:cs="Times New Roman"/>
          <w:sz w:val="24"/>
          <w:szCs w:val="24"/>
        </w:rPr>
        <w:t xml:space="preserve"> осуществлять </w:t>
      </w:r>
      <w:proofErr w:type="gramStart"/>
      <w:r w:rsidR="003F44C6" w:rsidRPr="003F44C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3F44C6" w:rsidRPr="003F44C6">
        <w:rPr>
          <w:rFonts w:ascii="Times New Roman" w:hAnsi="Times New Roman" w:cs="Times New Roman"/>
          <w:sz w:val="24"/>
          <w:szCs w:val="24"/>
        </w:rPr>
        <w:t xml:space="preserve"> исполнением принятых Комиссией решений и рекомендаций по результатам аттестации.</w:t>
      </w:r>
    </w:p>
    <w:p w:rsidR="003F44C6" w:rsidRPr="003F44C6" w:rsidRDefault="003F44C6" w:rsidP="003F44C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F44C6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F44C6">
        <w:rPr>
          <w:rFonts w:ascii="Times New Roman" w:hAnsi="Times New Roman" w:cs="Times New Roman"/>
          <w:b/>
          <w:sz w:val="24"/>
          <w:szCs w:val="24"/>
        </w:rPr>
        <w:t>. Права, обязанности и ответственность членов Комиссии.</w:t>
      </w:r>
      <w:proofErr w:type="gramEnd"/>
    </w:p>
    <w:p w:rsidR="003F44C6" w:rsidRPr="003F44C6" w:rsidRDefault="00647A3D" w:rsidP="00647A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3F44C6" w:rsidRPr="003F44C6">
        <w:rPr>
          <w:rFonts w:ascii="Times New Roman" w:hAnsi="Times New Roman" w:cs="Times New Roman"/>
          <w:sz w:val="24"/>
          <w:szCs w:val="24"/>
        </w:rPr>
        <w:t xml:space="preserve"> Члены Комиссии имеют право:</w:t>
      </w:r>
    </w:p>
    <w:p w:rsidR="003F44C6" w:rsidRPr="003F44C6" w:rsidRDefault="002840A2" w:rsidP="003F44C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44C6" w:rsidRPr="003F44C6">
        <w:rPr>
          <w:rFonts w:ascii="Times New Roman" w:hAnsi="Times New Roman" w:cs="Times New Roman"/>
          <w:sz w:val="24"/>
          <w:szCs w:val="24"/>
        </w:rPr>
        <w:t>вносить предложения на заседании Комиссии по рассматриваемым вопросам;</w:t>
      </w:r>
    </w:p>
    <w:p w:rsidR="003F44C6" w:rsidRPr="003F44C6" w:rsidRDefault="002840A2" w:rsidP="003F44C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44C6" w:rsidRPr="003F44C6">
        <w:rPr>
          <w:rFonts w:ascii="Times New Roman" w:hAnsi="Times New Roman" w:cs="Times New Roman"/>
          <w:sz w:val="24"/>
          <w:szCs w:val="24"/>
        </w:rPr>
        <w:t>высказывать особое мнение в случае несогласия с принимаемым решением и фиксировать его в протоколе заседания Комиссии;</w:t>
      </w:r>
    </w:p>
    <w:p w:rsidR="003F44C6" w:rsidRPr="003F44C6" w:rsidRDefault="002840A2" w:rsidP="003F44C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44C6" w:rsidRPr="003F44C6">
        <w:rPr>
          <w:rFonts w:ascii="Times New Roman" w:hAnsi="Times New Roman" w:cs="Times New Roman"/>
          <w:sz w:val="24"/>
          <w:szCs w:val="24"/>
        </w:rPr>
        <w:t>участвовать в обсуждении вопросов, предусмотренных повесткой Комиссии;</w:t>
      </w:r>
    </w:p>
    <w:p w:rsidR="003F44C6" w:rsidRPr="003F44C6" w:rsidRDefault="002840A2" w:rsidP="003F44C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44C6" w:rsidRPr="003F44C6">
        <w:rPr>
          <w:rFonts w:ascii="Times New Roman" w:hAnsi="Times New Roman" w:cs="Times New Roman"/>
          <w:sz w:val="24"/>
          <w:szCs w:val="24"/>
        </w:rPr>
        <w:t>принимать участие в подготовке решений Комиссии.</w:t>
      </w:r>
    </w:p>
    <w:p w:rsidR="003F44C6" w:rsidRPr="003F44C6" w:rsidRDefault="00647A3D" w:rsidP="00647A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3F44C6" w:rsidRPr="003F44C6">
        <w:rPr>
          <w:rFonts w:ascii="Times New Roman" w:hAnsi="Times New Roman" w:cs="Times New Roman"/>
          <w:sz w:val="24"/>
          <w:szCs w:val="24"/>
        </w:rPr>
        <w:t>Члены Комиссии обязаны:</w:t>
      </w:r>
    </w:p>
    <w:p w:rsidR="003F44C6" w:rsidRPr="003F44C6" w:rsidRDefault="002840A2" w:rsidP="003F44C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44C6" w:rsidRPr="003F44C6">
        <w:rPr>
          <w:rFonts w:ascii="Times New Roman" w:hAnsi="Times New Roman" w:cs="Times New Roman"/>
          <w:sz w:val="24"/>
          <w:szCs w:val="24"/>
        </w:rPr>
        <w:t>присутствовать на всех заседаниях Комиссии;</w:t>
      </w:r>
    </w:p>
    <w:p w:rsidR="003F44C6" w:rsidRPr="003F44C6" w:rsidRDefault="002840A2" w:rsidP="003F44C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44C6" w:rsidRPr="003F44C6">
        <w:rPr>
          <w:rFonts w:ascii="Times New Roman" w:hAnsi="Times New Roman" w:cs="Times New Roman"/>
          <w:sz w:val="24"/>
          <w:szCs w:val="24"/>
        </w:rPr>
        <w:t>осуществлять свою деятельность в соответствии с принципами работы Комиссии;</w:t>
      </w:r>
    </w:p>
    <w:p w:rsidR="003F44C6" w:rsidRPr="003F44C6" w:rsidRDefault="002840A2" w:rsidP="003F44C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44C6" w:rsidRPr="003F44C6">
        <w:rPr>
          <w:rFonts w:ascii="Times New Roman" w:hAnsi="Times New Roman" w:cs="Times New Roman"/>
          <w:sz w:val="24"/>
          <w:szCs w:val="24"/>
        </w:rPr>
        <w:t>использовать служебную информацию только в установленном порядке.</w:t>
      </w:r>
    </w:p>
    <w:p w:rsidR="003F44C6" w:rsidRPr="003F44C6" w:rsidRDefault="00647A3D" w:rsidP="00647A3D">
      <w:pPr>
        <w:pStyle w:val="2"/>
        <w:jc w:val="both"/>
        <w:rPr>
          <w:color w:val="FF0000"/>
          <w:sz w:val="24"/>
        </w:rPr>
      </w:pPr>
      <w:r>
        <w:rPr>
          <w:sz w:val="24"/>
        </w:rPr>
        <w:t xml:space="preserve">5.3. </w:t>
      </w:r>
      <w:r w:rsidR="003F44C6" w:rsidRPr="003F44C6">
        <w:rPr>
          <w:sz w:val="24"/>
        </w:rPr>
        <w:t xml:space="preserve">Члены Комиссии несут ответственность за надлежащее исполнение своих обязанностей. В случае неисполнения своих обязанностей член Комиссии может быть исключен из состава Комиссии на основании ее решения, принятого большинством голосов. </w:t>
      </w:r>
    </w:p>
    <w:p w:rsidR="003F44C6" w:rsidRPr="003F44C6" w:rsidRDefault="003F44C6" w:rsidP="003F4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C6" w:rsidRPr="003F44C6" w:rsidRDefault="003F44C6" w:rsidP="003F4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C6" w:rsidRPr="003F44C6" w:rsidRDefault="003F44C6" w:rsidP="003F4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A60" w:rsidRDefault="00886A60">
      <w:pPr>
        <w:rPr>
          <w:rFonts w:ascii="Times New Roman" w:hAnsi="Times New Roman" w:cs="Times New Roman"/>
          <w:b/>
          <w:sz w:val="24"/>
          <w:szCs w:val="24"/>
        </w:rPr>
      </w:pPr>
    </w:p>
    <w:p w:rsidR="00647A3D" w:rsidRDefault="00647A3D"/>
    <w:sectPr w:rsidR="00647A3D" w:rsidSect="006A0694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06371"/>
    <w:multiLevelType w:val="hybridMultilevel"/>
    <w:tmpl w:val="C29A2BB6"/>
    <w:lvl w:ilvl="0" w:tplc="1522FB9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F0254B"/>
    <w:multiLevelType w:val="hybridMultilevel"/>
    <w:tmpl w:val="B00078F0"/>
    <w:lvl w:ilvl="0" w:tplc="8EFCC2FC">
      <w:start w:val="3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>
    <w:useFELayout/>
  </w:compat>
  <w:rsids>
    <w:rsidRoot w:val="003F44C6"/>
    <w:rsid w:val="00144790"/>
    <w:rsid w:val="001B378E"/>
    <w:rsid w:val="002453D5"/>
    <w:rsid w:val="0027009E"/>
    <w:rsid w:val="002840A2"/>
    <w:rsid w:val="00286C17"/>
    <w:rsid w:val="002A67E6"/>
    <w:rsid w:val="003103C8"/>
    <w:rsid w:val="00332193"/>
    <w:rsid w:val="003E3C03"/>
    <w:rsid w:val="003F44C6"/>
    <w:rsid w:val="00472A9A"/>
    <w:rsid w:val="005159EE"/>
    <w:rsid w:val="005973E1"/>
    <w:rsid w:val="005D01B5"/>
    <w:rsid w:val="006273B7"/>
    <w:rsid w:val="00647A3D"/>
    <w:rsid w:val="0066278C"/>
    <w:rsid w:val="006A0694"/>
    <w:rsid w:val="007527F7"/>
    <w:rsid w:val="007B5D82"/>
    <w:rsid w:val="007F3111"/>
    <w:rsid w:val="00886A60"/>
    <w:rsid w:val="009571FE"/>
    <w:rsid w:val="00980177"/>
    <w:rsid w:val="009C3F38"/>
    <w:rsid w:val="009E68A7"/>
    <w:rsid w:val="00A374AD"/>
    <w:rsid w:val="00A869E0"/>
    <w:rsid w:val="00B45DF3"/>
    <w:rsid w:val="00B54FFF"/>
    <w:rsid w:val="00C0741A"/>
    <w:rsid w:val="00D100D1"/>
    <w:rsid w:val="00D45F66"/>
    <w:rsid w:val="00E07C54"/>
    <w:rsid w:val="00E82405"/>
    <w:rsid w:val="00F4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F44C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3F44C6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3F44C6"/>
    <w:pPr>
      <w:spacing w:after="0" w:line="240" w:lineRule="auto"/>
      <w:jc w:val="center"/>
    </w:pPr>
    <w:rPr>
      <w:rFonts w:ascii="Times New Roman" w:eastAsia="Times New Roman" w:hAnsi="Times New Roman" w:cs="Times New Roman"/>
      <w:sz w:val="1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3F44C6"/>
    <w:rPr>
      <w:rFonts w:ascii="Times New Roman" w:eastAsia="Times New Roman" w:hAnsi="Times New Roman" w:cs="Times New Roman"/>
      <w:sz w:val="1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3F44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u w:val="single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F44C6"/>
    <w:rPr>
      <w:rFonts w:ascii="Times New Roman" w:eastAsia="Times New Roman" w:hAnsi="Times New Roman" w:cs="Times New Roman"/>
      <w:b/>
      <w:bCs/>
      <w:sz w:val="20"/>
      <w:szCs w:val="24"/>
      <w:u w:val="single"/>
    </w:rPr>
  </w:style>
  <w:style w:type="table" w:styleId="a5">
    <w:name w:val="Table Grid"/>
    <w:basedOn w:val="a1"/>
    <w:rsid w:val="003F44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A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Educations</Company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</cp:lastModifiedBy>
  <cp:revision>21</cp:revision>
  <cp:lastPrinted>2023-09-29T08:54:00Z</cp:lastPrinted>
  <dcterms:created xsi:type="dcterms:W3CDTF">2013-12-23T03:10:00Z</dcterms:created>
  <dcterms:modified xsi:type="dcterms:W3CDTF">2023-09-29T08:56:00Z</dcterms:modified>
</cp:coreProperties>
</file>